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6"/>
          <w:szCs w:val="36"/>
          <w:lang w:eastAsia="zh-CN"/>
        </w:rPr>
        <w:t>南苑中学各学科作业明细</w:t>
      </w:r>
      <w:r>
        <w:rPr>
          <w:rFonts w:hint="eastAsia"/>
          <w:b/>
          <w:bCs/>
          <w:sz w:val="36"/>
          <w:szCs w:val="36"/>
        </w:rPr>
        <w:t>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（学生每天作业</w:t>
      </w:r>
      <w:r>
        <w:rPr>
          <w:rFonts w:hint="eastAsia"/>
          <w:sz w:val="32"/>
          <w:szCs w:val="32"/>
          <w:lang w:eastAsia="zh-CN"/>
        </w:rPr>
        <w:t>平均</w:t>
      </w:r>
      <w:bookmarkStart w:id="0" w:name="_GoBack"/>
      <w:bookmarkEnd w:id="0"/>
      <w:r>
        <w:rPr>
          <w:rFonts w:hint="eastAsia"/>
          <w:sz w:val="32"/>
          <w:szCs w:val="32"/>
        </w:rPr>
        <w:t>完成时间不超过90分钟）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19"/>
        <w:gridCol w:w="1574"/>
        <w:gridCol w:w="217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学科</w:t>
            </w: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备课组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作业类型</w:t>
            </w:r>
          </w:p>
        </w:tc>
        <w:tc>
          <w:tcPr>
            <w:tcW w:w="217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内容构成</w:t>
            </w: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完成时长</w:t>
            </w:r>
          </w:p>
        </w:tc>
        <w:tc>
          <w:tcPr>
            <w:tcW w:w="1421" w:type="dxa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总时长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119" w:type="dxa"/>
            <w:vMerge w:val="restart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六年级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574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默写、整理笔记、作文、练习册、默写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书面作业≦20分钟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421" w:type="dxa"/>
            <w:vMerge w:val="restart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1574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背诵、朗读、复述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背诵朗读复述类≦10分钟</w:t>
            </w:r>
          </w:p>
        </w:tc>
        <w:tc>
          <w:tcPr>
            <w:tcW w:w="1421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七年级</w:t>
            </w:r>
          </w:p>
        </w:tc>
        <w:tc>
          <w:tcPr>
            <w:tcW w:w="157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整理（笔记、错题）、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摘抄、作文、学习单、练习册、听写、默写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42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书面作业≦20分钟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421" w:type="dxa"/>
            <w:vMerge w:val="restart"/>
            <w:tcBorders>
              <w:top w:val="single" w:color="auto" w:sz="4" w:space="0"/>
            </w:tcBorders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continue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574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口头作业</w:t>
            </w:r>
          </w:p>
        </w:tc>
        <w:tc>
          <w:tcPr>
            <w:tcW w:w="2170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背诵、朗读、复述</w:t>
            </w:r>
          </w:p>
        </w:tc>
        <w:tc>
          <w:tcPr>
            <w:tcW w:w="1421" w:type="dxa"/>
            <w:tcBorders>
              <w:top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default"/>
              </w:rPr>
              <w:t>朗读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default"/>
              </w:rPr>
              <w:t>复述类≦10分钟</w:t>
            </w:r>
          </w:p>
        </w:tc>
        <w:tc>
          <w:tcPr>
            <w:tcW w:w="1421" w:type="dxa"/>
            <w:vMerge w:val="continue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1574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摘抄、练习册、学习单、默写、听写、整理笔记、作文、随笔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书面作业≦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default"/>
              </w:rPr>
              <w:t>分钟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421" w:type="dxa"/>
            <w:vMerge w:val="restart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default"/>
              </w:rPr>
              <w:t>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74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背诵、朗读</w:t>
            </w: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背诵、朗读≦10分钟</w:t>
            </w:r>
          </w:p>
        </w:tc>
        <w:tc>
          <w:tcPr>
            <w:tcW w:w="1421" w:type="dxa"/>
            <w:vMerge w:val="continue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</w:t>
            </w:r>
          </w:p>
        </w:tc>
        <w:tc>
          <w:tcPr>
            <w:tcW w:w="1574" w:type="dxa"/>
            <w:tcBorders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抄写、背诵、随笔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default"/>
              </w:rPr>
              <w:t>作文、中考习题训练</w:t>
            </w:r>
          </w:p>
        </w:tc>
        <w:tc>
          <w:tcPr>
            <w:tcW w:w="1421" w:type="dxa"/>
            <w:tcBorders>
              <w:bottom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书面作业≤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default"/>
              </w:rPr>
              <w:t>分钟</w:t>
            </w:r>
          </w:p>
        </w:tc>
        <w:tc>
          <w:tcPr>
            <w:tcW w:w="1421" w:type="dxa"/>
            <w:vMerge w:val="restart"/>
          </w:tcPr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default"/>
              </w:rPr>
              <w:t>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574" w:type="dxa"/>
            <w:tcBorders>
              <w:top w:val="single" w:color="auto" w:sz="4" w:space="0"/>
            </w:tcBorders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口头作业</w:t>
            </w:r>
          </w:p>
        </w:tc>
        <w:tc>
          <w:tcPr>
            <w:tcW w:w="2170" w:type="dxa"/>
            <w:tcBorders>
              <w:top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背诵、朗读</w:t>
            </w:r>
          </w:p>
        </w:tc>
        <w:tc>
          <w:tcPr>
            <w:tcW w:w="1421" w:type="dxa"/>
            <w:tcBorders>
              <w:top w:val="single" w:color="auto" w:sz="4" w:space="0"/>
            </w:tcBorders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背诵、朗读≦10分钟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421" w:type="dxa"/>
            <w:vMerge w:val="continue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default"/>
              </w:rPr>
              <w:t>预复习，</w:t>
            </w:r>
            <w:r>
              <w:rPr>
                <w:rFonts w:hint="eastAsia"/>
                <w:lang w:eastAsia="zh-CN"/>
              </w:rPr>
              <w:t>配套</w:t>
            </w:r>
            <w:r>
              <w:rPr>
                <w:rFonts w:hint="default"/>
              </w:rPr>
              <w:t>练习</w:t>
            </w:r>
            <w:r>
              <w:rPr>
                <w:rFonts w:hint="eastAsia"/>
                <w:lang w:eastAsia="zh-CN"/>
              </w:rPr>
              <w:t>册</w:t>
            </w: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≦30分钟</w:t>
            </w: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七年级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整理笔记，练习部分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预复习</w:t>
            </w:r>
            <w:r>
              <w:rPr>
                <w:rFonts w:hint="eastAsia"/>
                <w:lang w:eastAsia="zh-CN"/>
              </w:rPr>
              <w:t>，配套</w:t>
            </w:r>
            <w:r>
              <w:rPr>
                <w:rFonts w:hint="default"/>
              </w:rPr>
              <w:t>练习</w:t>
            </w:r>
            <w:r>
              <w:rPr>
                <w:rFonts w:hint="eastAsia"/>
                <w:lang w:eastAsia="zh-CN"/>
              </w:rPr>
              <w:t>册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练习，笔记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default"/>
              </w:rPr>
              <w:t>分钟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default"/>
              </w:rPr>
              <w:t>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六年级</w:t>
            </w:r>
          </w:p>
        </w:tc>
        <w:tc>
          <w:tcPr>
            <w:tcW w:w="1574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听读单词和课文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整理笔记，配套练习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≦10分钟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≦20分钟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七年级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听读单词，课文。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整理笔记，配套练习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≦10分钟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≦20分钟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≦30分钟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1574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听读单词，课文。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整理笔记，配套练习册，自默单词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≦10分钟</w:t>
            </w: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15</w:t>
            </w:r>
            <w:r>
              <w:rPr>
                <w:rFonts w:hint="default"/>
              </w:rPr>
              <w:t>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25</w:t>
            </w:r>
            <w:r>
              <w:rPr>
                <w:rFonts w:hint="default"/>
              </w:rPr>
              <w:t>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口头作业：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书面作业：     </w:t>
            </w: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听读课文、单词    整理笔记 、默写、配套练习    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≦10分钟  ≦20分钟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</w:rPr>
              <w:t>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物理</w:t>
            </w: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八年级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配套练习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</w:rPr>
              <w:t>0分钟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</w:rPr>
              <w:t>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rPr>
                <w:rFonts w:hint="eastAsia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</w:t>
            </w:r>
          </w:p>
        </w:tc>
        <w:tc>
          <w:tcPr>
            <w:tcW w:w="1574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书面作业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练习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default"/>
              </w:rPr>
              <w:t>整理笔记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default"/>
              </w:rPr>
              <w:t>分钟</w:t>
            </w:r>
          </w:p>
        </w:tc>
        <w:tc>
          <w:tcPr>
            <w:tcW w:w="1421" w:type="dxa"/>
          </w:tcPr>
          <w:p>
            <w:pPr>
              <w:rPr>
                <w:rFonts w:hint="eastAsia"/>
              </w:rPr>
            </w:pPr>
            <w:r>
              <w:rPr>
                <w:rFonts w:hint="default"/>
              </w:rPr>
              <w:t>≦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default"/>
              </w:rPr>
              <w:t>0分钟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化学</w:t>
            </w:r>
          </w:p>
        </w:tc>
        <w:tc>
          <w:tcPr>
            <w:tcW w:w="111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九年级</w:t>
            </w:r>
          </w:p>
        </w:tc>
        <w:tc>
          <w:tcPr>
            <w:tcW w:w="1574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书面作业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2170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复习、记忆笔记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练习</w:t>
            </w: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5-10分钟</w:t>
            </w:r>
          </w:p>
          <w:p>
            <w:pPr>
              <w:rPr>
                <w:rFonts w:hint="default"/>
              </w:rPr>
            </w:pPr>
          </w:p>
        </w:tc>
        <w:tc>
          <w:tcPr>
            <w:tcW w:w="1421" w:type="dxa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5-10分钟</w:t>
            </w:r>
          </w:p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其他学科作业</w:t>
            </w:r>
          </w:p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119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六——九</w:t>
            </w:r>
          </w:p>
        </w:tc>
        <w:tc>
          <w:tcPr>
            <w:tcW w:w="1574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书面作业</w:t>
            </w:r>
          </w:p>
        </w:tc>
        <w:tc>
          <w:tcPr>
            <w:tcW w:w="2170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以配套练习册为主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不超过</w:t>
            </w:r>
            <w:r>
              <w:rPr>
                <w:rFonts w:hint="eastAsia"/>
                <w:lang w:val="en-US" w:eastAsia="zh-CN"/>
              </w:rPr>
              <w:t>10分钟，基本在课堂上完成</w:t>
            </w:r>
          </w:p>
        </w:tc>
        <w:tc>
          <w:tcPr>
            <w:tcW w:w="142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不超过</w:t>
            </w:r>
            <w:r>
              <w:rPr>
                <w:rFonts w:hint="eastAsia"/>
                <w:lang w:val="en-US" w:eastAsia="zh-CN"/>
              </w:rPr>
              <w:t>10分钟，基本在课堂上完成</w:t>
            </w:r>
          </w:p>
        </w:tc>
      </w:tr>
    </w:tbl>
    <w:p/>
    <w:tbl>
      <w:tblPr>
        <w:tblStyle w:val="3"/>
        <w:tblpPr w:leftFromText="180" w:rightFromText="180" w:vertAnchor="text" w:tblpX="10214" w:tblpY="-19859"/>
        <w:tblOverlap w:val="never"/>
        <w:tblW w:w="2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48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19859"/>
        <w:tblOverlap w:val="never"/>
        <w:tblW w:w="24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48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3"/>
        <w:tblpPr w:leftFromText="180" w:rightFromText="180" w:vertAnchor="text" w:tblpX="10214" w:tblpY="-20144"/>
        <w:tblOverlap w:val="never"/>
        <w:tblW w:w="3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63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24"/>
    <w:rsid w:val="00002468"/>
    <w:rsid w:val="00056EF9"/>
    <w:rsid w:val="0006402D"/>
    <w:rsid w:val="00080E46"/>
    <w:rsid w:val="000D29E0"/>
    <w:rsid w:val="000E0569"/>
    <w:rsid w:val="000E49A2"/>
    <w:rsid w:val="000E4DB2"/>
    <w:rsid w:val="00110D4A"/>
    <w:rsid w:val="00114727"/>
    <w:rsid w:val="00143484"/>
    <w:rsid w:val="001648D4"/>
    <w:rsid w:val="00170E57"/>
    <w:rsid w:val="00207B34"/>
    <w:rsid w:val="0021060D"/>
    <w:rsid w:val="00222064"/>
    <w:rsid w:val="0022226C"/>
    <w:rsid w:val="00223A85"/>
    <w:rsid w:val="00230A99"/>
    <w:rsid w:val="00275EA2"/>
    <w:rsid w:val="002828F2"/>
    <w:rsid w:val="002872DB"/>
    <w:rsid w:val="002A0A2A"/>
    <w:rsid w:val="002A0A66"/>
    <w:rsid w:val="002C6F03"/>
    <w:rsid w:val="00304362"/>
    <w:rsid w:val="00315AC4"/>
    <w:rsid w:val="00333610"/>
    <w:rsid w:val="0033361F"/>
    <w:rsid w:val="0037407B"/>
    <w:rsid w:val="0039308C"/>
    <w:rsid w:val="00395FED"/>
    <w:rsid w:val="003B19D0"/>
    <w:rsid w:val="003D69D2"/>
    <w:rsid w:val="003E5B09"/>
    <w:rsid w:val="00406E74"/>
    <w:rsid w:val="00416030"/>
    <w:rsid w:val="004733CB"/>
    <w:rsid w:val="004772A3"/>
    <w:rsid w:val="00486485"/>
    <w:rsid w:val="00491171"/>
    <w:rsid w:val="0049198F"/>
    <w:rsid w:val="00492CF9"/>
    <w:rsid w:val="004B0D51"/>
    <w:rsid w:val="004E52FF"/>
    <w:rsid w:val="0055306C"/>
    <w:rsid w:val="0056666A"/>
    <w:rsid w:val="005678DA"/>
    <w:rsid w:val="00581556"/>
    <w:rsid w:val="00581DE4"/>
    <w:rsid w:val="005A6D35"/>
    <w:rsid w:val="005A7D1A"/>
    <w:rsid w:val="00623C35"/>
    <w:rsid w:val="00647654"/>
    <w:rsid w:val="00690C1F"/>
    <w:rsid w:val="006A06FF"/>
    <w:rsid w:val="00700407"/>
    <w:rsid w:val="007060A5"/>
    <w:rsid w:val="00723D2D"/>
    <w:rsid w:val="00772615"/>
    <w:rsid w:val="00772C7B"/>
    <w:rsid w:val="007C3917"/>
    <w:rsid w:val="007E2C1B"/>
    <w:rsid w:val="007E3276"/>
    <w:rsid w:val="00821730"/>
    <w:rsid w:val="00892EC0"/>
    <w:rsid w:val="00897B52"/>
    <w:rsid w:val="008B4495"/>
    <w:rsid w:val="008B658C"/>
    <w:rsid w:val="008B6946"/>
    <w:rsid w:val="008E2106"/>
    <w:rsid w:val="008E36AB"/>
    <w:rsid w:val="008E56EA"/>
    <w:rsid w:val="00976D6C"/>
    <w:rsid w:val="00985180"/>
    <w:rsid w:val="00996B05"/>
    <w:rsid w:val="009A5BC7"/>
    <w:rsid w:val="009B10E0"/>
    <w:rsid w:val="009B7E4C"/>
    <w:rsid w:val="009C13A4"/>
    <w:rsid w:val="009C3469"/>
    <w:rsid w:val="009C47B2"/>
    <w:rsid w:val="009D02C3"/>
    <w:rsid w:val="009E1484"/>
    <w:rsid w:val="009E4B7C"/>
    <w:rsid w:val="00A201F9"/>
    <w:rsid w:val="00A50E57"/>
    <w:rsid w:val="00A53283"/>
    <w:rsid w:val="00A722D0"/>
    <w:rsid w:val="00A8073F"/>
    <w:rsid w:val="00AB0C44"/>
    <w:rsid w:val="00AB29A7"/>
    <w:rsid w:val="00AB3AA4"/>
    <w:rsid w:val="00AF156F"/>
    <w:rsid w:val="00B02B76"/>
    <w:rsid w:val="00B0414E"/>
    <w:rsid w:val="00B17D22"/>
    <w:rsid w:val="00B24C8E"/>
    <w:rsid w:val="00B33C8C"/>
    <w:rsid w:val="00B351EA"/>
    <w:rsid w:val="00B359ED"/>
    <w:rsid w:val="00B57196"/>
    <w:rsid w:val="00B62C0A"/>
    <w:rsid w:val="00B63201"/>
    <w:rsid w:val="00B74607"/>
    <w:rsid w:val="00BC1199"/>
    <w:rsid w:val="00BD104E"/>
    <w:rsid w:val="00BF34F5"/>
    <w:rsid w:val="00BF57D0"/>
    <w:rsid w:val="00C15012"/>
    <w:rsid w:val="00C20E7D"/>
    <w:rsid w:val="00C24277"/>
    <w:rsid w:val="00C2512B"/>
    <w:rsid w:val="00C311FD"/>
    <w:rsid w:val="00C51C13"/>
    <w:rsid w:val="00C531D0"/>
    <w:rsid w:val="00C7199E"/>
    <w:rsid w:val="00CF1596"/>
    <w:rsid w:val="00D15A6B"/>
    <w:rsid w:val="00D162C8"/>
    <w:rsid w:val="00D27170"/>
    <w:rsid w:val="00D32395"/>
    <w:rsid w:val="00D54E9F"/>
    <w:rsid w:val="00D60C1F"/>
    <w:rsid w:val="00D82FC3"/>
    <w:rsid w:val="00DE0978"/>
    <w:rsid w:val="00E02250"/>
    <w:rsid w:val="00E305E2"/>
    <w:rsid w:val="00E40CB1"/>
    <w:rsid w:val="00E53378"/>
    <w:rsid w:val="00E651C6"/>
    <w:rsid w:val="00E72946"/>
    <w:rsid w:val="00E826FD"/>
    <w:rsid w:val="00E939F6"/>
    <w:rsid w:val="00E970B1"/>
    <w:rsid w:val="00ED0C0C"/>
    <w:rsid w:val="00F06E15"/>
    <w:rsid w:val="00F24A07"/>
    <w:rsid w:val="00F24A0A"/>
    <w:rsid w:val="00F3077D"/>
    <w:rsid w:val="00F41CFB"/>
    <w:rsid w:val="00F51924"/>
    <w:rsid w:val="00F55099"/>
    <w:rsid w:val="00FA17E7"/>
    <w:rsid w:val="00FC1874"/>
    <w:rsid w:val="00FD027B"/>
    <w:rsid w:val="00FD2899"/>
    <w:rsid w:val="00FD646C"/>
    <w:rsid w:val="00FF75F4"/>
    <w:rsid w:val="0AF71452"/>
    <w:rsid w:val="20584052"/>
    <w:rsid w:val="216308F7"/>
    <w:rsid w:val="2C67290C"/>
    <w:rsid w:val="378950D7"/>
    <w:rsid w:val="3B3FFF23"/>
    <w:rsid w:val="3BEA68EF"/>
    <w:rsid w:val="3C773C29"/>
    <w:rsid w:val="3CB42BC4"/>
    <w:rsid w:val="3CDE1BC5"/>
    <w:rsid w:val="57B759F0"/>
    <w:rsid w:val="5A5C37D9"/>
    <w:rsid w:val="5B162D27"/>
    <w:rsid w:val="5B3F4746"/>
    <w:rsid w:val="6F6B0D01"/>
    <w:rsid w:val="6F8B2E1E"/>
    <w:rsid w:val="77D7E6C1"/>
    <w:rsid w:val="78430245"/>
    <w:rsid w:val="7E4F112E"/>
    <w:rsid w:val="7E6481A3"/>
    <w:rsid w:val="7EBEE66C"/>
    <w:rsid w:val="7FFF842F"/>
    <w:rsid w:val="93F6F153"/>
    <w:rsid w:val="D8DFF9A3"/>
    <w:rsid w:val="D9E983C5"/>
    <w:rsid w:val="DBD97F0D"/>
    <w:rsid w:val="DEF1108A"/>
    <w:rsid w:val="DEF8021E"/>
    <w:rsid w:val="E7BD02F8"/>
    <w:rsid w:val="E7E56103"/>
    <w:rsid w:val="EFDBB328"/>
    <w:rsid w:val="F76719FB"/>
    <w:rsid w:val="FEB2065F"/>
    <w:rsid w:val="FEFB6745"/>
    <w:rsid w:val="FF7F56EE"/>
    <w:rsid w:val="FFEFE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2</Pages>
  <Words>40</Words>
  <Characters>228</Characters>
  <Lines>1</Lines>
  <Paragraphs>1</Paragraphs>
  <TotalTime>9</TotalTime>
  <ScaleCrop>false</ScaleCrop>
  <LinksUpToDate>false</LinksUpToDate>
  <CharactersWithSpaces>267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2021-08-31T12:26:00Z</dcterms:created>
  <dc:creator>admin</dc:creator>
  <cp:lastModifiedBy>Administrator</cp:lastModifiedBy>
  <cp:lastPrinted>2021-08-27T05:14:00Z</cp:lastPrinted>
  <dcterms:modified xsi:type="dcterms:W3CDTF">2021-09-07T07:11:03Z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A7AEA7DB024841CFB270FD318528DFD2</vt:lpwstr>
  </property>
</Properties>
</file>