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eastAsia="宋体" w:cs="宋体"/>
          <w:b/>
          <w:kern w:val="0"/>
          <w:sz w:val="28"/>
          <w:szCs w:val="28"/>
          <w:lang w:eastAsia="zh-CN"/>
        </w:rPr>
      </w:pPr>
      <w:r>
        <w:rPr>
          <w:rFonts w:hint="eastAsia" w:ascii="宋体" w:hAnsi="宋体" w:eastAsia="宋体" w:cs="宋体"/>
          <w:b/>
          <w:kern w:val="0"/>
          <w:sz w:val="28"/>
          <w:szCs w:val="28"/>
        </w:rPr>
        <w:t>南苑中学第</w:t>
      </w:r>
      <w:r>
        <w:rPr>
          <w:rFonts w:hint="eastAsia" w:ascii="宋体" w:hAnsi="宋体" w:eastAsia="宋体" w:cs="宋体"/>
          <w:b/>
          <w:kern w:val="0"/>
          <w:sz w:val="28"/>
          <w:szCs w:val="28"/>
          <w:lang w:eastAsia="zh-CN"/>
        </w:rPr>
        <w:t>二</w:t>
      </w:r>
      <w:r>
        <w:rPr>
          <w:rFonts w:hint="eastAsia" w:ascii="宋体" w:hAnsi="宋体" w:eastAsia="宋体" w:cs="宋体"/>
          <w:b/>
          <w:kern w:val="0"/>
          <w:sz w:val="28"/>
          <w:szCs w:val="28"/>
        </w:rPr>
        <w:t>届骨干班主任</w:t>
      </w:r>
      <w:r>
        <w:rPr>
          <w:rFonts w:hint="eastAsia" w:ascii="宋体" w:hAnsi="宋体" w:eastAsia="宋体" w:cs="宋体"/>
          <w:b/>
          <w:kern w:val="0"/>
          <w:sz w:val="28"/>
          <w:szCs w:val="28"/>
          <w:lang w:eastAsia="zh-CN"/>
        </w:rPr>
        <w:t>评选方案</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　　为</w:t>
      </w:r>
      <w:r>
        <w:rPr>
          <w:rFonts w:hint="eastAsia" w:ascii="宋体" w:hAnsi="宋体" w:eastAsia="宋体" w:cs="宋体"/>
          <w:kern w:val="0"/>
          <w:sz w:val="24"/>
          <w:szCs w:val="24"/>
        </w:rPr>
        <w:t>更好地</w:t>
      </w:r>
      <w:r>
        <w:rPr>
          <w:rFonts w:ascii="宋体" w:hAnsi="宋体" w:eastAsia="宋体" w:cs="宋体"/>
          <w:kern w:val="0"/>
          <w:sz w:val="24"/>
          <w:szCs w:val="24"/>
        </w:rPr>
        <w:t>促进班主任队伍专业发展，树立一批敬业爱岗、善于创新、勇于实践、乐于奉献的</w:t>
      </w:r>
      <w:r>
        <w:rPr>
          <w:rFonts w:hint="eastAsia" w:ascii="宋体" w:hAnsi="宋体" w:eastAsia="宋体" w:cs="宋体"/>
          <w:kern w:val="0"/>
          <w:sz w:val="24"/>
          <w:szCs w:val="24"/>
        </w:rPr>
        <w:t>班主任</w:t>
      </w:r>
      <w:r>
        <w:rPr>
          <w:rFonts w:ascii="宋体" w:hAnsi="宋体" w:eastAsia="宋体" w:cs="宋体"/>
          <w:kern w:val="0"/>
          <w:sz w:val="24"/>
          <w:szCs w:val="24"/>
        </w:rPr>
        <w:t>工作先进典型，</w:t>
      </w:r>
      <w:r>
        <w:rPr>
          <w:rFonts w:hint="eastAsia" w:ascii="宋体" w:hAnsi="宋体" w:eastAsia="宋体" w:cs="宋体"/>
          <w:kern w:val="0"/>
          <w:sz w:val="24"/>
          <w:szCs w:val="24"/>
        </w:rPr>
        <w:t>于</w:t>
      </w:r>
      <w:r>
        <w:rPr>
          <w:rFonts w:ascii="宋体" w:hAnsi="宋体" w:eastAsia="宋体" w:cs="宋体"/>
          <w:kern w:val="0"/>
          <w:sz w:val="24"/>
          <w:szCs w:val="24"/>
        </w:rPr>
        <w:t>202</w:t>
      </w:r>
      <w:r>
        <w:rPr>
          <w:rFonts w:hint="eastAsia" w:ascii="宋体" w:hAnsi="宋体" w:eastAsia="宋体" w:cs="宋体"/>
          <w:kern w:val="0"/>
          <w:sz w:val="24"/>
          <w:szCs w:val="24"/>
          <w:lang w:val="en-US" w:eastAsia="zh-CN"/>
        </w:rPr>
        <w:t>4</w:t>
      </w:r>
      <w:r>
        <w:rPr>
          <w:rFonts w:ascii="宋体" w:hAnsi="宋体" w:eastAsia="宋体" w:cs="宋体"/>
          <w:kern w:val="0"/>
          <w:sz w:val="24"/>
          <w:szCs w:val="24"/>
        </w:rPr>
        <w:t>年开展嘉定区</w:t>
      </w:r>
      <w:r>
        <w:rPr>
          <w:rFonts w:hint="eastAsia" w:ascii="宋体" w:hAnsi="宋体" w:eastAsia="宋体" w:cs="宋体"/>
          <w:kern w:val="0"/>
          <w:sz w:val="24"/>
          <w:szCs w:val="24"/>
        </w:rPr>
        <w:t>南苑中学</w:t>
      </w:r>
      <w:r>
        <w:rPr>
          <w:rFonts w:ascii="宋体" w:hAnsi="宋体" w:eastAsia="宋体" w:cs="宋体"/>
          <w:kern w:val="0"/>
          <w:sz w:val="24"/>
          <w:szCs w:val="24"/>
        </w:rPr>
        <w:t>第</w:t>
      </w:r>
      <w:r>
        <w:rPr>
          <w:rFonts w:hint="eastAsia" w:ascii="宋体" w:hAnsi="宋体" w:eastAsia="宋体" w:cs="宋体"/>
          <w:kern w:val="0"/>
          <w:sz w:val="24"/>
          <w:szCs w:val="24"/>
          <w:lang w:eastAsia="zh-CN"/>
        </w:rPr>
        <w:t>二</w:t>
      </w:r>
      <w:r>
        <w:rPr>
          <w:rFonts w:ascii="宋体" w:hAnsi="宋体" w:eastAsia="宋体" w:cs="宋体"/>
          <w:kern w:val="0"/>
          <w:sz w:val="24"/>
          <w:szCs w:val="24"/>
        </w:rPr>
        <w:t>届</w:t>
      </w:r>
      <w:r>
        <w:rPr>
          <w:rFonts w:hint="eastAsia" w:ascii="宋体" w:hAnsi="宋体" w:eastAsia="宋体" w:cs="宋体"/>
          <w:kern w:val="0"/>
          <w:sz w:val="24"/>
          <w:szCs w:val="24"/>
        </w:rPr>
        <w:t>骨干</w:t>
      </w:r>
      <w:r>
        <w:rPr>
          <w:rFonts w:ascii="宋体" w:hAnsi="宋体" w:eastAsia="宋体" w:cs="宋体"/>
          <w:kern w:val="0"/>
          <w:sz w:val="24"/>
          <w:szCs w:val="24"/>
        </w:rPr>
        <w:t>班主任评选活动。评选工作具体要求</w:t>
      </w:r>
      <w:bookmarkStart w:id="0" w:name="_GoBack"/>
      <w:bookmarkEnd w:id="0"/>
      <w:r>
        <w:rPr>
          <w:rFonts w:ascii="宋体" w:hAnsi="宋体" w:eastAsia="宋体" w:cs="宋体"/>
          <w:kern w:val="0"/>
          <w:sz w:val="24"/>
          <w:szCs w:val="24"/>
        </w:rPr>
        <w:t>如下：</w:t>
      </w:r>
    </w:p>
    <w:p>
      <w:pPr>
        <w:widowControl/>
        <w:spacing w:line="360" w:lineRule="auto"/>
        <w:jc w:val="left"/>
        <w:rPr>
          <w:rFonts w:ascii="宋体" w:hAnsi="宋体" w:eastAsia="宋体" w:cs="宋体"/>
          <w:kern w:val="0"/>
          <w:sz w:val="24"/>
          <w:szCs w:val="24"/>
        </w:rPr>
      </w:pPr>
      <w:r>
        <w:rPr>
          <w:rFonts w:ascii="宋体" w:hAnsi="宋体" w:eastAsia="宋体" w:cs="宋体"/>
          <w:b/>
          <w:kern w:val="0"/>
          <w:sz w:val="24"/>
          <w:szCs w:val="24"/>
        </w:rPr>
        <w:t>　　一、评选范围和名额</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（一）评选范围</w:t>
      </w:r>
      <w:r>
        <w:rPr>
          <w:rFonts w:hint="eastAsia" w:ascii="宋体" w:hAnsi="宋体" w:eastAsia="宋体" w:cs="宋体"/>
          <w:kern w:val="0"/>
          <w:sz w:val="24"/>
          <w:szCs w:val="24"/>
        </w:rPr>
        <w:t>：</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在岗的班主任（</w:t>
      </w:r>
      <w:r>
        <w:rPr>
          <w:rFonts w:hint="eastAsia" w:ascii="宋体" w:hAnsi="宋体" w:eastAsia="宋体" w:cs="宋体"/>
          <w:kern w:val="0"/>
          <w:sz w:val="24"/>
          <w:szCs w:val="24"/>
        </w:rPr>
        <w:t>获得过校级及以上“优秀班主任”、“优秀辅导员”的优先考虑</w:t>
      </w:r>
      <w:r>
        <w:rPr>
          <w:rFonts w:ascii="宋体" w:hAnsi="宋体" w:eastAsia="宋体" w:cs="宋体"/>
          <w:kern w:val="0"/>
          <w:sz w:val="24"/>
          <w:szCs w:val="24"/>
        </w:rPr>
        <w:t>）</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（二）评选名额</w:t>
      </w:r>
      <w:r>
        <w:rPr>
          <w:rFonts w:hint="eastAsia" w:ascii="宋体" w:hAnsi="宋体" w:eastAsia="宋体" w:cs="宋体"/>
          <w:kern w:val="0"/>
          <w:sz w:val="24"/>
          <w:szCs w:val="24"/>
        </w:rPr>
        <w:t>：</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第</w:t>
      </w:r>
      <w:r>
        <w:rPr>
          <w:rFonts w:hint="eastAsia" w:ascii="宋体" w:hAnsi="宋体" w:eastAsia="宋体" w:cs="宋体"/>
          <w:kern w:val="0"/>
          <w:sz w:val="24"/>
          <w:szCs w:val="24"/>
          <w:lang w:eastAsia="zh-CN"/>
        </w:rPr>
        <w:t>二</w:t>
      </w:r>
      <w:r>
        <w:rPr>
          <w:rFonts w:ascii="宋体" w:hAnsi="宋体" w:eastAsia="宋体" w:cs="宋体"/>
          <w:kern w:val="0"/>
          <w:sz w:val="24"/>
          <w:szCs w:val="24"/>
        </w:rPr>
        <w:t>届</w:t>
      </w:r>
      <w:r>
        <w:rPr>
          <w:rFonts w:hint="eastAsia" w:ascii="宋体" w:hAnsi="宋体" w:eastAsia="宋体" w:cs="宋体"/>
          <w:kern w:val="0"/>
          <w:sz w:val="24"/>
          <w:szCs w:val="24"/>
        </w:rPr>
        <w:t>校级骨干</w:t>
      </w:r>
      <w:r>
        <w:rPr>
          <w:rFonts w:ascii="宋体" w:hAnsi="宋体" w:eastAsia="宋体" w:cs="宋体"/>
          <w:kern w:val="0"/>
          <w:sz w:val="24"/>
          <w:szCs w:val="24"/>
        </w:rPr>
        <w:t>班主任</w:t>
      </w:r>
      <w:r>
        <w:rPr>
          <w:rFonts w:hint="eastAsia" w:ascii="宋体" w:hAnsi="宋体" w:eastAsia="宋体" w:cs="宋体"/>
          <w:kern w:val="0"/>
          <w:sz w:val="24"/>
          <w:szCs w:val="24"/>
        </w:rPr>
        <w:t>：4名</w:t>
      </w:r>
    </w:p>
    <w:p>
      <w:pPr>
        <w:widowControl/>
        <w:spacing w:line="360" w:lineRule="auto"/>
        <w:ind w:firstLine="482" w:firstLineChars="200"/>
        <w:jc w:val="left"/>
        <w:rPr>
          <w:rFonts w:ascii="宋体" w:hAnsi="宋体" w:eastAsia="宋体" w:cs="宋体"/>
          <w:kern w:val="0"/>
          <w:sz w:val="24"/>
          <w:szCs w:val="24"/>
        </w:rPr>
      </w:pPr>
      <w:r>
        <w:rPr>
          <w:rFonts w:ascii="宋体" w:hAnsi="宋体" w:eastAsia="宋体" w:cs="宋体"/>
          <w:b/>
          <w:kern w:val="0"/>
          <w:sz w:val="24"/>
          <w:szCs w:val="24"/>
        </w:rPr>
        <w:t xml:space="preserve">二、评选标准和条件 </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全面贯彻党和国家的教育方针，模范遵守《中小学教师职业道德规范》，有高尚的师德修养，立德树人，关爱学生，为人师表；有坚定的职业理想，爱岗敬业，乐于奉献，锐意创新；有先进的教育理念，坚持德育为先、育人为本，积极推进素质教育；有较强的教育教学研究能力，德育研究成果在</w:t>
      </w:r>
      <w:r>
        <w:rPr>
          <w:rFonts w:hint="eastAsia" w:ascii="宋体" w:hAnsi="宋体" w:eastAsia="宋体" w:cs="宋体"/>
          <w:kern w:val="0"/>
          <w:sz w:val="24"/>
          <w:szCs w:val="24"/>
        </w:rPr>
        <w:t>校级、</w:t>
      </w:r>
      <w:r>
        <w:rPr>
          <w:rFonts w:ascii="宋体" w:hAnsi="宋体" w:eastAsia="宋体" w:cs="宋体"/>
          <w:kern w:val="0"/>
          <w:sz w:val="24"/>
          <w:szCs w:val="24"/>
        </w:rPr>
        <w:t>区级及以上刊物上发表或获得奖项</w:t>
      </w:r>
      <w:r>
        <w:rPr>
          <w:rFonts w:hint="eastAsia" w:ascii="宋体" w:hAnsi="宋体" w:eastAsia="宋体" w:cs="宋体"/>
          <w:kern w:val="0"/>
          <w:sz w:val="24"/>
          <w:szCs w:val="24"/>
        </w:rPr>
        <w:t>或交流分享</w:t>
      </w:r>
      <w:r>
        <w:rPr>
          <w:rFonts w:ascii="宋体" w:hAnsi="宋体" w:eastAsia="宋体" w:cs="宋体"/>
          <w:kern w:val="0"/>
          <w:sz w:val="24"/>
          <w:szCs w:val="24"/>
        </w:rPr>
        <w:t>；有良好的专业素养，在学科教学和班主任工作中努力做好学生成长的“人生导师”，获得学生、家长和教师的认可。</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从事班主任工作</w:t>
      </w:r>
      <w:r>
        <w:rPr>
          <w:rFonts w:hint="eastAsia" w:ascii="宋体" w:hAnsi="宋体" w:eastAsia="宋体" w:cs="宋体"/>
          <w:kern w:val="0"/>
          <w:sz w:val="24"/>
          <w:szCs w:val="24"/>
          <w:lang w:val="en-US" w:eastAsia="zh-CN"/>
        </w:rPr>
        <w:t>3</w:t>
      </w:r>
      <w:r>
        <w:rPr>
          <w:rFonts w:ascii="宋体" w:hAnsi="宋体" w:eastAsia="宋体" w:cs="宋体"/>
          <w:kern w:val="0"/>
          <w:sz w:val="24"/>
          <w:szCs w:val="24"/>
        </w:rPr>
        <w:t>年及以上，热爱班主任工作，敬业爱生，为人师表，乐于奉献，坚持用自身的人格魅力影响学生，教书育人取得突出成绩；</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善于学习，具有先进的教育教学理念和深厚的人文素养，能及时掌握教育教学和班主任专业领域前沿的改革和发展动态，注重自我提升，促进自身专业发展；</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坚持以学生为本，求真务实，尊重规律，具有过硬的班主任工作专业技能、教育艺术和创新实践能力，积极参与</w:t>
      </w:r>
      <w:r>
        <w:rPr>
          <w:rFonts w:hint="eastAsia" w:ascii="宋体" w:hAnsi="宋体" w:eastAsia="宋体" w:cs="宋体"/>
          <w:kern w:val="0"/>
          <w:sz w:val="24"/>
          <w:szCs w:val="24"/>
        </w:rPr>
        <w:t>校级</w:t>
      </w:r>
      <w:r>
        <w:rPr>
          <w:rFonts w:ascii="宋体" w:hAnsi="宋体" w:eastAsia="宋体" w:cs="宋体"/>
          <w:kern w:val="0"/>
          <w:sz w:val="24"/>
          <w:szCs w:val="24"/>
        </w:rPr>
        <w:t>幸福课程</w:t>
      </w:r>
      <w:r>
        <w:rPr>
          <w:rFonts w:hint="eastAsia" w:ascii="宋体" w:hAnsi="宋体" w:eastAsia="宋体" w:cs="宋体"/>
          <w:kern w:val="0"/>
          <w:sz w:val="24"/>
          <w:szCs w:val="24"/>
        </w:rPr>
        <w:t>的</w:t>
      </w:r>
      <w:r>
        <w:rPr>
          <w:rFonts w:ascii="宋体" w:hAnsi="宋体" w:eastAsia="宋体" w:cs="宋体"/>
          <w:kern w:val="0"/>
          <w:sz w:val="24"/>
          <w:szCs w:val="24"/>
        </w:rPr>
        <w:t>实施，在学生心理健康教育和家庭教育指导等建班育人方面有显著成绩，并形成鲜明的具有推广价值的班主任工作特色；所带班级获得过校级以上荣誉。</w:t>
      </w:r>
    </w:p>
    <w:p>
      <w:pPr>
        <w:widowControl/>
        <w:spacing w:line="360" w:lineRule="auto"/>
        <w:ind w:firstLine="482" w:firstLineChars="200"/>
        <w:jc w:val="left"/>
        <w:rPr>
          <w:rFonts w:ascii="宋体" w:hAnsi="宋体" w:eastAsia="宋体" w:cs="宋体"/>
          <w:b/>
          <w:kern w:val="0"/>
          <w:sz w:val="24"/>
          <w:szCs w:val="24"/>
        </w:rPr>
      </w:pPr>
      <w:r>
        <w:rPr>
          <w:rFonts w:ascii="宋体" w:hAnsi="宋体" w:eastAsia="宋体" w:cs="宋体"/>
          <w:b/>
          <w:kern w:val="0"/>
          <w:sz w:val="24"/>
          <w:szCs w:val="24"/>
        </w:rPr>
        <w:t>三、评选原则</w:t>
      </w:r>
    </w:p>
    <w:p>
      <w:pPr>
        <w:widowControl/>
        <w:spacing w:line="360" w:lineRule="auto"/>
        <w:ind w:firstLine="480" w:firstLineChars="200"/>
        <w:jc w:val="left"/>
        <w:rPr>
          <w:rFonts w:ascii="宋体" w:hAnsi="宋体" w:eastAsia="宋体" w:cs="宋体"/>
          <w:b/>
          <w:kern w:val="0"/>
          <w:sz w:val="24"/>
          <w:szCs w:val="24"/>
        </w:rPr>
      </w:pPr>
      <w:r>
        <w:rPr>
          <w:rFonts w:hint="eastAsia" w:ascii="宋体" w:hAnsi="宋体" w:eastAsia="宋体" w:cs="宋体"/>
          <w:kern w:val="0"/>
          <w:sz w:val="24"/>
          <w:szCs w:val="24"/>
        </w:rPr>
        <w:t>1、推荐与自荐相结合：各年级组根据好中选优的原则，推荐优秀班主任参与评选，班主任本人也可以自荐，填写《南苑中学骨干班主任评选申报表》（见附件1）。</w:t>
      </w:r>
      <w:r>
        <w:rPr>
          <w:rFonts w:hint="eastAsia" w:ascii="宋体" w:hAnsi="宋体" w:eastAsia="宋体" w:cs="宋体"/>
          <w:b/>
          <w:kern w:val="0"/>
          <w:sz w:val="24"/>
          <w:szCs w:val="24"/>
        </w:rPr>
        <w:t>申报表中有关</w:t>
      </w:r>
      <w:r>
        <w:rPr>
          <w:rFonts w:hint="eastAsia" w:ascii="宋体" w:hAnsi="宋体"/>
          <w:b/>
          <w:sz w:val="24"/>
        </w:rPr>
        <w:t>个人和所带班级获得的荣誉、发表或获奖的教育文章、参与的德育课题需提供</w:t>
      </w:r>
      <w:r>
        <w:rPr>
          <w:rFonts w:hint="eastAsia" w:ascii="宋体" w:hAnsi="宋体" w:eastAsia="宋体" w:cs="宋体"/>
          <w:b/>
          <w:kern w:val="0"/>
          <w:sz w:val="24"/>
          <w:szCs w:val="24"/>
        </w:rPr>
        <w:t>复印件一份。</w:t>
      </w:r>
    </w:p>
    <w:p>
      <w:pPr>
        <w:widowControl/>
        <w:spacing w:line="360" w:lineRule="auto"/>
        <w:ind w:firstLine="480" w:firstLineChars="200"/>
        <w:jc w:val="left"/>
        <w:rPr>
          <w:rFonts w:ascii="宋体" w:hAnsi="宋体" w:eastAsia="宋体" w:cs="宋体"/>
          <w:b/>
          <w:color w:val="FF0000"/>
          <w:kern w:val="0"/>
          <w:sz w:val="24"/>
          <w:szCs w:val="24"/>
        </w:rPr>
      </w:pPr>
      <w:r>
        <w:rPr>
          <w:rFonts w:hint="eastAsia" w:ascii="宋体" w:hAnsi="宋体" w:eastAsia="宋体" w:cs="宋体"/>
          <w:kern w:val="0"/>
          <w:sz w:val="24"/>
          <w:szCs w:val="24"/>
        </w:rPr>
        <w:t>2、经学校评选工作小组审议确定，张榜公布名单（时间不少于3个工作日）。</w:t>
      </w:r>
    </w:p>
    <w:p>
      <w:pPr>
        <w:widowControl/>
        <w:spacing w:line="360" w:lineRule="auto"/>
        <w:ind w:firstLine="482" w:firstLineChars="200"/>
        <w:jc w:val="left"/>
        <w:rPr>
          <w:rFonts w:ascii="宋体" w:hAnsi="宋体" w:eastAsia="宋体" w:cs="宋体"/>
          <w:b/>
          <w:color w:val="FF0000"/>
          <w:kern w:val="0"/>
          <w:sz w:val="24"/>
          <w:szCs w:val="24"/>
        </w:rPr>
      </w:pPr>
      <w:r>
        <w:rPr>
          <w:rFonts w:hint="eastAsia" w:ascii="宋体" w:hAnsi="宋体" w:eastAsia="宋体" w:cs="宋体"/>
          <w:b/>
          <w:kern w:val="0"/>
          <w:sz w:val="24"/>
          <w:szCs w:val="24"/>
        </w:rPr>
        <w:t>四、职责、待遇及管理</w:t>
      </w:r>
    </w:p>
    <w:p>
      <w:pPr>
        <w:widowControl/>
        <w:spacing w:line="360" w:lineRule="auto"/>
        <w:ind w:firstLine="480" w:firstLineChars="200"/>
        <w:jc w:val="left"/>
        <w:rPr>
          <w:rFonts w:ascii="宋体" w:hAnsi="宋体" w:eastAsia="宋体" w:cs="宋体"/>
          <w:b/>
          <w:kern w:val="0"/>
          <w:sz w:val="24"/>
          <w:szCs w:val="24"/>
        </w:rPr>
      </w:pPr>
      <w:r>
        <w:rPr>
          <w:rFonts w:hint="eastAsia" w:ascii="宋体" w:hAnsi="宋体" w:eastAsia="宋体" w:cs="宋体"/>
          <w:kern w:val="0"/>
          <w:sz w:val="24"/>
          <w:szCs w:val="24"/>
        </w:rPr>
        <w:t>1、职责：</w:t>
      </w:r>
    </w:p>
    <w:p>
      <w:pPr>
        <w:widowControl/>
        <w:spacing w:line="360" w:lineRule="auto"/>
        <w:ind w:firstLine="480" w:firstLineChars="200"/>
        <w:jc w:val="left"/>
        <w:rPr>
          <w:rFonts w:ascii="宋体" w:hAnsi="宋体" w:eastAsia="宋体" w:cs="宋体"/>
          <w:b/>
          <w:kern w:val="0"/>
          <w:sz w:val="24"/>
          <w:szCs w:val="24"/>
        </w:rPr>
      </w:pPr>
      <w:r>
        <w:rPr>
          <w:rFonts w:hint="eastAsia" w:ascii="宋体" w:hAnsi="宋体" w:eastAsia="宋体" w:cs="宋体"/>
          <w:kern w:val="0"/>
          <w:sz w:val="24"/>
          <w:szCs w:val="24"/>
        </w:rPr>
        <w:t>（1）任期内承担校级层面组织的班主任培训工作，至少每年在校级及以上范围内作一次班主任工作交流或主题班会公开课；任期内至少带教或指导1名年轻班主任，并有一定成效。</w:t>
      </w:r>
    </w:p>
    <w:p>
      <w:pPr>
        <w:widowControl/>
        <w:spacing w:line="360" w:lineRule="auto"/>
        <w:ind w:firstLine="480" w:firstLineChars="200"/>
        <w:jc w:val="left"/>
        <w:rPr>
          <w:rFonts w:ascii="宋体" w:hAnsi="宋体" w:eastAsia="宋体" w:cs="宋体"/>
          <w:b/>
          <w:kern w:val="0"/>
          <w:sz w:val="24"/>
          <w:szCs w:val="24"/>
        </w:rPr>
      </w:pPr>
      <w:r>
        <w:rPr>
          <w:rFonts w:hint="eastAsia" w:ascii="宋体" w:hAnsi="宋体" w:eastAsia="宋体" w:cs="宋体"/>
          <w:kern w:val="0"/>
          <w:sz w:val="24"/>
          <w:szCs w:val="24"/>
        </w:rPr>
        <w:t>（2）在任期内至少主持或参与校级及以上科研课题1个（有关德育方面），撰写专业论文</w:t>
      </w:r>
      <w:r>
        <w:rPr>
          <w:rFonts w:hint="default" w:ascii="宋体" w:hAnsi="宋体" w:eastAsia="宋体" w:cs="宋体"/>
          <w:kern w:val="0"/>
          <w:sz w:val="24"/>
          <w:szCs w:val="24"/>
        </w:rPr>
        <w:t>或科研报告或</w:t>
      </w:r>
      <w:r>
        <w:rPr>
          <w:rFonts w:hint="eastAsia" w:ascii="宋体" w:hAnsi="宋体" w:eastAsia="宋体" w:cs="宋体"/>
          <w:kern w:val="0"/>
          <w:sz w:val="24"/>
          <w:szCs w:val="24"/>
        </w:rPr>
        <w:t>经验总结</w:t>
      </w:r>
      <w:r>
        <w:rPr>
          <w:rFonts w:hint="default" w:ascii="宋体" w:hAnsi="宋体" w:eastAsia="宋体" w:cs="宋体"/>
          <w:kern w:val="0"/>
          <w:sz w:val="24"/>
          <w:szCs w:val="24"/>
        </w:rPr>
        <w:t>或</w:t>
      </w:r>
      <w:r>
        <w:rPr>
          <w:rFonts w:hint="eastAsia" w:ascii="宋体" w:hAnsi="宋体" w:eastAsia="宋体" w:cs="宋体"/>
          <w:kern w:val="0"/>
          <w:sz w:val="24"/>
          <w:szCs w:val="24"/>
        </w:rPr>
        <w:t>案例分析，任期内至少在区级及以上刊物上发表1篇，或在区级专业会议上交流或评比中获奖。</w:t>
      </w:r>
    </w:p>
    <w:p>
      <w:pPr>
        <w:widowControl/>
        <w:spacing w:line="360" w:lineRule="auto"/>
        <w:ind w:firstLine="480" w:firstLineChars="200"/>
        <w:jc w:val="left"/>
        <w:rPr>
          <w:rFonts w:ascii="宋体" w:hAnsi="宋体" w:eastAsia="宋体" w:cs="宋体"/>
          <w:b/>
          <w:kern w:val="0"/>
          <w:sz w:val="24"/>
          <w:szCs w:val="24"/>
        </w:rPr>
      </w:pPr>
      <w:r>
        <w:rPr>
          <w:rFonts w:hint="eastAsia" w:ascii="宋体" w:hAnsi="宋体" w:eastAsia="宋体" w:cs="宋体"/>
          <w:kern w:val="0"/>
          <w:sz w:val="24"/>
          <w:szCs w:val="24"/>
        </w:rPr>
        <w:t>（3）积极提出有关班主任工作发展的建议、设想方案，供领导决策参考。</w:t>
      </w:r>
    </w:p>
    <w:p>
      <w:pPr>
        <w:widowControl/>
        <w:spacing w:line="360" w:lineRule="auto"/>
        <w:ind w:firstLine="480" w:firstLineChars="200"/>
        <w:jc w:val="left"/>
        <w:rPr>
          <w:rFonts w:ascii="宋体" w:hAnsi="宋体" w:eastAsia="宋体" w:cs="宋体"/>
          <w:b/>
          <w:kern w:val="0"/>
          <w:sz w:val="24"/>
          <w:szCs w:val="24"/>
        </w:rPr>
      </w:pPr>
      <w:r>
        <w:rPr>
          <w:rFonts w:hint="eastAsia" w:ascii="宋体" w:hAnsi="宋体" w:eastAsia="宋体" w:cs="宋体"/>
          <w:kern w:val="0"/>
          <w:sz w:val="24"/>
          <w:szCs w:val="24"/>
        </w:rPr>
        <w:t>（4）在教育教学中起到示范作用，教育教学效果较好。</w:t>
      </w:r>
    </w:p>
    <w:p>
      <w:pPr>
        <w:widowControl/>
        <w:spacing w:line="360" w:lineRule="auto"/>
        <w:ind w:firstLine="480" w:firstLineChars="200"/>
        <w:jc w:val="left"/>
        <w:rPr>
          <w:rFonts w:ascii="宋体" w:hAnsi="宋体" w:eastAsia="宋体" w:cs="宋体"/>
          <w:b/>
          <w:kern w:val="0"/>
          <w:sz w:val="24"/>
          <w:szCs w:val="24"/>
        </w:rPr>
      </w:pPr>
      <w:r>
        <w:rPr>
          <w:rFonts w:hint="eastAsia" w:ascii="宋体" w:hAnsi="宋体" w:eastAsia="宋体" w:cs="宋体"/>
          <w:kern w:val="0"/>
          <w:sz w:val="24"/>
          <w:szCs w:val="24"/>
        </w:rPr>
        <w:t>2、待遇：</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（1）南苑中学骨干班主任荣誉称号，获颁荣誉证书。</w:t>
      </w:r>
    </w:p>
    <w:p>
      <w:pPr>
        <w:widowControl/>
        <w:shd w:val="clear" w:color="auto" w:fill="FFFFFF"/>
        <w:spacing w:line="360" w:lineRule="auto"/>
        <w:ind w:firstLine="480" w:firstLineChars="200"/>
        <w:jc w:val="left"/>
        <w:rPr>
          <w:rFonts w:hint="default" w:ascii="宋体" w:hAnsi="宋体" w:eastAsia="宋体" w:cs="宋体"/>
          <w:kern w:val="0"/>
          <w:sz w:val="24"/>
          <w:szCs w:val="24"/>
        </w:rPr>
      </w:pPr>
      <w:r>
        <w:rPr>
          <w:rFonts w:hint="eastAsia" w:ascii="宋体" w:hAnsi="宋体" w:eastAsia="宋体" w:cs="宋体"/>
          <w:kern w:val="0"/>
          <w:sz w:val="24"/>
          <w:szCs w:val="24"/>
        </w:rPr>
        <w:t>（2）根据学校绩效统筹，经考核，给予人均每月300元津贴。</w:t>
      </w:r>
      <w:r>
        <w:rPr>
          <w:rFonts w:hint="default" w:ascii="宋体" w:hAnsi="宋体" w:eastAsia="宋体" w:cs="宋体"/>
          <w:kern w:val="0"/>
          <w:sz w:val="24"/>
          <w:szCs w:val="24"/>
        </w:rPr>
        <w:t>（每月发放200元，每月100元考核后发放）</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（3）在任期内优先享有各类培训、学习机会。</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（4）在推荐区级优秀班主任和德育工作者等评选活动中可优先考虑。</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3、管理：</w:t>
      </w:r>
    </w:p>
    <w:p>
      <w:pPr>
        <w:widowControl/>
        <w:shd w:val="clear" w:color="auto" w:fill="FFFFFF"/>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由学校人事部建立管理档案，实施年度考核。</w:t>
      </w:r>
    </w:p>
    <w:p>
      <w:pPr>
        <w:widowControl/>
        <w:shd w:val="clear" w:color="auto" w:fill="FFFFFF"/>
        <w:spacing w:line="360" w:lineRule="auto"/>
        <w:ind w:firstLine="560"/>
        <w:jc w:val="left"/>
        <w:rPr>
          <w:rFonts w:ascii="宋体" w:hAnsi="宋体" w:eastAsia="宋体" w:cs="宋体"/>
          <w:kern w:val="0"/>
          <w:sz w:val="24"/>
          <w:szCs w:val="24"/>
        </w:rPr>
      </w:pPr>
      <w:r>
        <w:rPr>
          <w:rFonts w:hint="eastAsia" w:ascii="宋体" w:hAnsi="宋体" w:eastAsia="宋体" w:cs="宋体"/>
          <w:b/>
          <w:kern w:val="0"/>
          <w:sz w:val="24"/>
          <w:szCs w:val="24"/>
        </w:rPr>
        <w:t>五、任期</w:t>
      </w:r>
    </w:p>
    <w:p>
      <w:pPr>
        <w:widowControl/>
        <w:shd w:val="clear" w:color="auto" w:fill="FFFFFF"/>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校</w:t>
      </w:r>
      <w:r>
        <w:rPr>
          <w:rFonts w:hint="default" w:ascii="宋体" w:hAnsi="宋体" w:eastAsia="宋体" w:cs="宋体"/>
          <w:kern w:val="0"/>
          <w:sz w:val="24"/>
          <w:szCs w:val="24"/>
        </w:rPr>
        <w:t>级</w:t>
      </w:r>
      <w:r>
        <w:rPr>
          <w:rFonts w:hint="eastAsia" w:ascii="宋体" w:hAnsi="宋体" w:eastAsia="宋体" w:cs="宋体"/>
          <w:kern w:val="0"/>
          <w:sz w:val="24"/>
          <w:szCs w:val="24"/>
        </w:rPr>
        <w:t>骨干班主任的任期均为三年（202</w:t>
      </w:r>
      <w:r>
        <w:rPr>
          <w:rFonts w:hint="eastAsia" w:ascii="宋体" w:hAnsi="宋体" w:eastAsia="宋体" w:cs="宋体"/>
          <w:kern w:val="0"/>
          <w:sz w:val="24"/>
          <w:szCs w:val="24"/>
          <w:lang w:val="en-US" w:eastAsia="zh-CN"/>
        </w:rPr>
        <w:t>4.1.1</w:t>
      </w: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6.12.31</w:t>
      </w:r>
      <w:r>
        <w:rPr>
          <w:rFonts w:hint="eastAsia" w:ascii="宋体" w:hAnsi="宋体" w:eastAsia="宋体" w:cs="宋体"/>
          <w:kern w:val="0"/>
          <w:sz w:val="24"/>
          <w:szCs w:val="24"/>
        </w:rPr>
        <w:t>）。</w:t>
      </w:r>
    </w:p>
    <w:p>
      <w:pPr>
        <w:widowControl/>
        <w:shd w:val="clear" w:color="auto" w:fill="FFFFFF"/>
        <w:spacing w:line="360" w:lineRule="auto"/>
        <w:ind w:firstLine="560"/>
        <w:jc w:val="left"/>
        <w:rPr>
          <w:rFonts w:ascii="宋体" w:hAnsi="宋体" w:eastAsia="宋体" w:cs="宋体"/>
          <w:kern w:val="0"/>
          <w:sz w:val="24"/>
          <w:szCs w:val="24"/>
        </w:rPr>
      </w:pPr>
      <w:r>
        <w:rPr>
          <w:rFonts w:hint="eastAsia" w:ascii="宋体" w:hAnsi="宋体" w:eastAsia="宋体" w:cs="宋体"/>
          <w:b/>
          <w:kern w:val="0"/>
          <w:sz w:val="24"/>
          <w:szCs w:val="24"/>
        </w:rPr>
        <w:t>六、时间安排</w:t>
      </w:r>
    </w:p>
    <w:p>
      <w:pPr>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24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月1</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2024年3</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日   宣传、发动、</w:t>
      </w:r>
      <w:r>
        <w:rPr>
          <w:rFonts w:hint="eastAsia" w:ascii="宋体" w:hAnsi="宋体" w:eastAsia="宋体" w:cs="宋体"/>
          <w:kern w:val="0"/>
          <w:sz w:val="24"/>
          <w:szCs w:val="24"/>
          <w:lang w:eastAsia="zh-CN"/>
        </w:rPr>
        <w:t>年级</w:t>
      </w:r>
      <w:r>
        <w:rPr>
          <w:rFonts w:hint="eastAsia" w:ascii="宋体" w:hAnsi="宋体" w:eastAsia="宋体" w:cs="宋体"/>
          <w:kern w:val="0"/>
          <w:sz w:val="24"/>
          <w:szCs w:val="24"/>
        </w:rPr>
        <w:t xml:space="preserve">组推荐 </w:t>
      </w:r>
    </w:p>
    <w:p>
      <w:pPr>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24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2024年3</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27</w:t>
      </w:r>
      <w:r>
        <w:rPr>
          <w:rFonts w:hint="eastAsia" w:ascii="宋体" w:hAnsi="宋体" w:eastAsia="宋体" w:cs="宋体"/>
          <w:kern w:val="0"/>
          <w:sz w:val="24"/>
          <w:szCs w:val="24"/>
        </w:rPr>
        <w:t>日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上交材料 </w:t>
      </w:r>
    </w:p>
    <w:p>
      <w:pPr>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24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28</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2024年4</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日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评审、公示、颁证 </w:t>
      </w:r>
    </w:p>
    <w:p>
      <w:pPr>
        <w:spacing w:line="360" w:lineRule="auto"/>
        <w:jc w:val="righ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上海市嘉定区南苑中学</w:t>
      </w:r>
    </w:p>
    <w:p>
      <w:pPr>
        <w:spacing w:line="360" w:lineRule="auto"/>
        <w:jc w:val="right"/>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rPr>
        <w:t>202</w:t>
      </w:r>
      <w:r>
        <w:rPr>
          <w:rFonts w:hint="eastAsia" w:ascii="宋体" w:hAnsi="宋体" w:eastAsia="宋体" w:cs="宋体"/>
          <w:b/>
          <w:bCs/>
          <w:kern w:val="0"/>
          <w:sz w:val="24"/>
          <w:szCs w:val="24"/>
          <w:lang w:val="en-US" w:eastAsia="zh-CN"/>
        </w:rPr>
        <w:t>4</w:t>
      </w:r>
      <w:r>
        <w:rPr>
          <w:rFonts w:hint="eastAsia" w:ascii="宋体" w:hAnsi="宋体" w:eastAsia="宋体" w:cs="宋体"/>
          <w:b/>
          <w:bCs/>
          <w:kern w:val="0"/>
          <w:sz w:val="24"/>
          <w:szCs w:val="24"/>
        </w:rPr>
        <w:t>年</w:t>
      </w:r>
      <w:r>
        <w:rPr>
          <w:rFonts w:hint="eastAsia" w:ascii="宋体" w:hAnsi="宋体" w:eastAsia="宋体" w:cs="宋体"/>
          <w:b/>
          <w:bCs/>
          <w:kern w:val="0"/>
          <w:sz w:val="24"/>
          <w:szCs w:val="24"/>
          <w:lang w:val="en-US" w:eastAsia="zh-CN"/>
        </w:rPr>
        <w:t>3月14日</w:t>
      </w:r>
    </w:p>
    <w:p>
      <w:pPr>
        <w:jc w:val="left"/>
        <w:rPr>
          <w:rFonts w:ascii="宋体" w:hAnsi="宋体" w:eastAsia="宋体" w:cs="宋体"/>
          <w:b/>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ZTcxNTNjMjQ2YzdlOWYwZmVlMmUxOTJlZTUwNDgifQ=="/>
  </w:docVars>
  <w:rsids>
    <w:rsidRoot w:val="001A1EAC"/>
    <w:rsid w:val="00047A2E"/>
    <w:rsid w:val="00160D31"/>
    <w:rsid w:val="001A1EAC"/>
    <w:rsid w:val="001B49DC"/>
    <w:rsid w:val="002006C4"/>
    <w:rsid w:val="00230817"/>
    <w:rsid w:val="00285A83"/>
    <w:rsid w:val="0042086D"/>
    <w:rsid w:val="00484893"/>
    <w:rsid w:val="00685D75"/>
    <w:rsid w:val="006B3FB5"/>
    <w:rsid w:val="0070127E"/>
    <w:rsid w:val="007A540E"/>
    <w:rsid w:val="007C059C"/>
    <w:rsid w:val="007D7781"/>
    <w:rsid w:val="0084287F"/>
    <w:rsid w:val="008B5262"/>
    <w:rsid w:val="008B58F7"/>
    <w:rsid w:val="009125C7"/>
    <w:rsid w:val="00933EB5"/>
    <w:rsid w:val="00982B1B"/>
    <w:rsid w:val="00AB33BC"/>
    <w:rsid w:val="00AE64A3"/>
    <w:rsid w:val="00AF3E82"/>
    <w:rsid w:val="00B10A90"/>
    <w:rsid w:val="00B333B9"/>
    <w:rsid w:val="00B61C3B"/>
    <w:rsid w:val="00C27C02"/>
    <w:rsid w:val="00F020B0"/>
    <w:rsid w:val="00F04E2B"/>
    <w:rsid w:val="00F052E1"/>
    <w:rsid w:val="00F30F4E"/>
    <w:rsid w:val="00F40BCC"/>
    <w:rsid w:val="00FA2254"/>
    <w:rsid w:val="091A7204"/>
    <w:rsid w:val="13CD6D3E"/>
    <w:rsid w:val="1AF5761C"/>
    <w:rsid w:val="1BC6259D"/>
    <w:rsid w:val="1EAD2474"/>
    <w:rsid w:val="3C20606C"/>
    <w:rsid w:val="5AD619F6"/>
    <w:rsid w:val="71D85E5D"/>
    <w:rsid w:val="77FFD5EA"/>
    <w:rsid w:val="7BB7596F"/>
    <w:rsid w:val="7D8527E8"/>
    <w:rsid w:val="BD91D0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semiHidden/>
    <w:unhideWhenUsed/>
    <w:qFormat/>
    <w:uiPriority w:val="99"/>
    <w:pPr>
      <w:ind w:left="100" w:leftChars="2500"/>
    </w:p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msg-read"/>
    <w:basedOn w:val="6"/>
    <w:autoRedefine/>
    <w:qFormat/>
    <w:uiPriority w:val="0"/>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semiHidden/>
    <w:qFormat/>
    <w:uiPriority w:val="99"/>
    <w:rPr>
      <w:sz w:val="18"/>
      <w:szCs w:val="18"/>
    </w:rPr>
  </w:style>
  <w:style w:type="character" w:customStyle="1" w:styleId="10">
    <w:name w:val="日期 Char"/>
    <w:basedOn w:val="6"/>
    <w:link w:val="2"/>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280</Words>
  <Characters>1599</Characters>
  <Lines>13</Lines>
  <Paragraphs>3</Paragraphs>
  <TotalTime>8</TotalTime>
  <ScaleCrop>false</ScaleCrop>
  <LinksUpToDate>false</LinksUpToDate>
  <CharactersWithSpaces>1876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2020-04-18T08:34:00Z</dcterms:created>
  <dc:creator>AutoBVT</dc:creator>
  <cp:lastModifiedBy>颖</cp:lastModifiedBy>
  <cp:lastPrinted>2020-04-18T08:36:00Z</cp:lastPrinted>
  <dcterms:modified xsi:type="dcterms:W3CDTF">2024-03-14T02:27:33Z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D7744A3D1CA642FBAD50C17930939B7F_13</vt:lpwstr>
  </property>
</Properties>
</file>