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60182">
      <w:pPr>
        <w:widowControl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第2周初中教研活动安排</w:t>
      </w:r>
    </w:p>
    <w:p w14:paraId="3C74BCC8">
      <w:pPr>
        <w:widowControl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第2周</w:t>
      </w:r>
      <w:r>
        <w:rPr>
          <w:rFonts w:ascii="黑体" w:hAnsi="黑体" w:eastAsia="黑体" w:cs="宋体"/>
          <w:kern w:val="0"/>
          <w:szCs w:val="21"/>
        </w:rPr>
        <w:t>（</w:t>
      </w:r>
      <w:r>
        <w:rPr>
          <w:rFonts w:hint="eastAsia" w:ascii="黑体" w:hAnsi="黑体" w:eastAsia="黑体" w:cs="宋体"/>
          <w:kern w:val="0"/>
          <w:szCs w:val="21"/>
        </w:rPr>
        <w:t>2025.2.24-2.28）</w:t>
      </w:r>
    </w:p>
    <w:tbl>
      <w:tblPr>
        <w:tblStyle w:val="4"/>
        <w:tblW w:w="1005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982"/>
        <w:gridCol w:w="1564"/>
        <w:gridCol w:w="1276"/>
        <w:gridCol w:w="1984"/>
        <w:gridCol w:w="1697"/>
      </w:tblGrid>
      <w:tr w14:paraId="54E06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7B1580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F4CF54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C29EB5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F73C1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18591A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1F17CE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 w14:paraId="6FE814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C4ED84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728592018"/>
                <w:placeholder>
                  <w:docPart w:val="ACB692249523466CA09E21844937C922"/>
                </w:placeholder>
                <w:date w:fullDate="2025-02-2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2025年2月25日星期二</w:t>
                </w:r>
              </w:sdtContent>
            </w:sdt>
          </w:p>
          <w:p w14:paraId="27C3A2F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</w:t>
            </w:r>
            <w:r>
              <w:rPr>
                <w:rFonts w:hint="eastAsia"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258ED4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嘉定区初中劳动教研活动</w:t>
            </w:r>
          </w:p>
          <w:p w14:paraId="61E5561F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讲座《多模态智能体工具箱赋能教学创新》曹立 嘉定区教育学院</w:t>
            </w:r>
          </w:p>
          <w:p w14:paraId="1F7257C1"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新学期工作布置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286F51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华东师范大学第五附属学校（嘉定区树屏东路355号）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15844B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小剧场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04053E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各初中学段学校劳动教研组组长及任课教师各1名。</w:t>
            </w:r>
          </w:p>
          <w:p w14:paraId="0544AF92">
            <w:pPr>
              <w:widowControl/>
              <w:ind w:firstLine="540" w:firstLineChars="300"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周礼益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2DFEBD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</w:p>
        </w:tc>
      </w:tr>
      <w:tr w14:paraId="2908E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79B69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1FF73244C4E44A1FB4D677C951D75E79"/>
                </w:placeholder>
                <w:date w:fullDate="2025-02-2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2025年2月25日星期二</w:t>
                </w:r>
              </w:sdtContent>
            </w:sdt>
          </w:p>
          <w:p w14:paraId="4C6E847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651C24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初中物理教研活动：新学期初中物理教研组长会议</w:t>
            </w:r>
          </w:p>
          <w:p w14:paraId="65F5837E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1.主题学习</w:t>
            </w:r>
          </w:p>
          <w:p w14:paraId="46DD75D8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2.新学期教研工作布置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FEAF6B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中科院上海实验学校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9C6E72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一楼合班教室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F566C9"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①各校物理教研组长；</w:t>
            </w:r>
          </w:p>
          <w:p w14:paraId="1545C556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②区兼职教研员、学科中心组成员；③市区联动项目校九年级备课组长；④3034程献生初中物理工作室成员</w:t>
            </w:r>
          </w:p>
          <w:p w14:paraId="21024545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李姗姗、李英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B03761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学校停车位不足，建议拼车或绿色出行。</w:t>
            </w:r>
          </w:p>
        </w:tc>
      </w:tr>
      <w:tr w14:paraId="75C90E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38473B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675924727"/>
                <w:placeholder>
                  <w:docPart w:val="C1637D68D837433191BE90CCFB8F437A"/>
                </w:placeholder>
                <w:date w:fullDate="2025-02-2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2025年2月25日星期二</w:t>
                </w:r>
              </w:sdtContent>
            </w:sdt>
          </w:p>
          <w:p w14:paraId="3F2E774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A333D0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初中数学教研组长会议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079BEA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中科院上海实验学校（竹筱路）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F52279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具体地点见教研组长钉钉群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3833DB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各中学初中数学教研组长</w:t>
            </w:r>
          </w:p>
          <w:p w14:paraId="7A61CE1E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周萍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2A1F5D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尽量拼车或绿色出行</w:t>
            </w:r>
          </w:p>
        </w:tc>
      </w:tr>
      <w:tr w14:paraId="5343D5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0E932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86888837"/>
                <w:placeholder>
                  <w:docPart w:val="510331BCE8984AABA3901D165177AA0A"/>
                </w:placeholder>
                <w:date w:fullDate="2025-02-2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2025年2月25日星期二</w:t>
                </w:r>
              </w:sdtContent>
            </w:sdt>
          </w:p>
          <w:p w14:paraId="6842371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下午13:3</w:t>
            </w:r>
            <w:r>
              <w:rPr>
                <w:rFonts w:hint="eastAsia"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18FE68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初中信息科技新学期工作会议</w:t>
            </w:r>
          </w:p>
          <w:p w14:paraId="51E4C115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1.专题讲座</w:t>
            </w:r>
          </w:p>
          <w:p w14:paraId="4FD032A5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2.新学期工作布置</w:t>
            </w:r>
          </w:p>
          <w:p w14:paraId="4F47E87C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3.互动交流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AEBE4F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交大附中附属嘉定洪德中学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C78756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报告厅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9FAF48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全体初中信息科技教师</w:t>
            </w:r>
          </w:p>
          <w:p w14:paraId="7D3301E3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  周彦丰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73989F">
            <w:pPr>
              <w:widowControl/>
              <w:spacing w:line="285" w:lineRule="atLeas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</w:rPr>
              <w:t>1.各位教师带好课程表和作息时间表；</w:t>
            </w:r>
          </w:p>
          <w:p w14:paraId="30B2C6F5"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</w:rPr>
              <w:t>2.公开课、讲座申请</w:t>
            </w:r>
          </w:p>
          <w:p w14:paraId="64142A1B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470E0E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9A0B7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889715902"/>
                <w:placeholder>
                  <w:docPart w:val="C3261F84AFBC4B589244913F040762C9"/>
                </w:placeholder>
                <w:date w:fullDate="2025-02-2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2025年2月26日星期三</w:t>
                </w:r>
              </w:sdtContent>
            </w:sdt>
          </w:p>
          <w:p w14:paraId="41CFAAA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 xml:space="preserve"> 1：30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67E4B1">
            <w:pPr>
              <w:pStyle w:val="9"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活动主题：初中道德与法治学科教研组长（备课组长）及九年级教师学期初工作会议</w:t>
            </w:r>
          </w:p>
          <w:p w14:paraId="2DBD5DCD">
            <w:pPr>
              <w:widowControl/>
              <w:numPr>
                <w:ilvl w:val="0"/>
                <w:numId w:val="2"/>
              </w:numPr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工作回顾及新学期任务布置</w:t>
            </w:r>
          </w:p>
          <w:p w14:paraId="54C452EB">
            <w:pPr>
              <w:pStyle w:val="9"/>
              <w:widowControl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2.九年级质量分析</w:t>
            </w:r>
          </w:p>
          <w:p w14:paraId="0AADEC39">
            <w:pPr>
              <w:pStyle w:val="9"/>
              <w:widowControl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嘉定区教育学院：汪金凤</w:t>
            </w:r>
          </w:p>
          <w:p w14:paraId="4D4BFAEE">
            <w:pPr>
              <w:pStyle w:val="9"/>
              <w:widowControl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3.经验分享</w:t>
            </w:r>
          </w:p>
          <w:p w14:paraId="76E66D73">
            <w:pPr>
              <w:pStyle w:val="9"/>
              <w:widowControl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远东学校：刘艳丽</w:t>
            </w:r>
          </w:p>
          <w:p w14:paraId="56D30736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上师附五：刘庆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C87915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华东师范大学第五附属学校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DA0BFF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0B08BB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学科教研组长（备课组长）及九年级任教教师</w:t>
            </w:r>
          </w:p>
          <w:p w14:paraId="4E71A03D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 朱先莉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5AD8A2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17A6E9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5E8DD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738199237"/>
                <w:placeholder>
                  <w:docPart w:val="867189E3FC7C4C869B52261FC69CCEBE"/>
                </w:placeholder>
                <w:date w:fullDate="2025-02-2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2025年2月26日星期三</w:t>
                </w:r>
              </w:sdtContent>
            </w:sdt>
          </w:p>
          <w:p w14:paraId="7C092EE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2E92C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区九年级英语教研活动</w:t>
            </w:r>
          </w:p>
          <w:p w14:paraId="36C19B6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主题：区九年级全体英语教师大会</w:t>
            </w:r>
          </w:p>
          <w:p w14:paraId="3C72D631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一、2025届九年级期末质量调研分析</w:t>
            </w:r>
          </w:p>
          <w:p w14:paraId="07591EC6"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二、九年级第二学期区级复习资源使用说明 （嘉定区教育学院 江佳玮）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FE5718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上海大学附属嘉定实验学校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5FD9EF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尚箐报告厅 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3871BA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九年级全体英语教师</w:t>
            </w:r>
          </w:p>
          <w:p w14:paraId="2BF64407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陈建芬、戴琳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6FD1F3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学校可提供一定停车位，但请尽可能校车出行</w:t>
            </w:r>
          </w:p>
        </w:tc>
      </w:tr>
      <w:tr w14:paraId="43050B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34B9CF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kern w:val="0"/>
                  <w:sz w:val="18"/>
                  <w:szCs w:val="18"/>
                </w:rPr>
                <w:id w:val="2144077768"/>
                <w:placeholder>
                  <w:docPart w:val="E667239F0DFE42929780F9180FCB3C8D"/>
                </w:placeholder>
                <w:date w:fullDate="2025-02-2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kern w:val="0"/>
                    <w:sz w:val="18"/>
                    <w:szCs w:val="18"/>
                  </w:rPr>
                  <w:t>2025年2月26日星期三</w:t>
                </w:r>
              </w:sdtContent>
            </w:sdt>
          </w:p>
          <w:p w14:paraId="0E2C878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C91C67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主题：以核心素养为导向，用老教材落实“教-学-评”一体化设计理念</w:t>
            </w:r>
          </w:p>
          <w:p w14:paraId="2B536AEB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</w:pPr>
          </w:p>
          <w:p w14:paraId="4C3642C8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  <w:t>一、八年级研修主题解读</w:t>
            </w:r>
          </w:p>
          <w:p w14:paraId="58ACD9E8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  <w:t>二、微论坛：</w:t>
            </w:r>
          </w:p>
          <w:p w14:paraId="7A307EA8">
            <w:pPr>
              <w:pStyle w:val="9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8BU1单元写作教学设计分享</w:t>
            </w:r>
          </w:p>
          <w:p w14:paraId="3177EA05">
            <w:pPr>
              <w:widowControl/>
              <w:ind w:firstLine="360" w:firstLineChars="200"/>
              <w:jc w:val="left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张嗣婷 南翔中学</w:t>
            </w:r>
          </w:p>
          <w:p w14:paraId="60598660">
            <w:pPr>
              <w:pStyle w:val="9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8BU2 单元写作教学设计分享</w:t>
            </w:r>
          </w:p>
          <w:p w14:paraId="5D592229">
            <w:pPr>
              <w:widowControl/>
              <w:ind w:firstLine="3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王佳晨 迎园中学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5552D5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  <w:t>南翔中学</w:t>
            </w:r>
          </w:p>
          <w:p w14:paraId="3F8054FD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  <w:t>（德园路758号）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493C70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行政楼二楼小剧场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A055F3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嘉定区八年级英语备课组长和1-2名备课组青年教师代表</w:t>
            </w:r>
          </w:p>
          <w:p w14:paraId="17AE116E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 沈勤</w:t>
            </w:r>
          </w:p>
          <w:p w14:paraId="21F4A482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0E2D23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请绿色出行</w:t>
            </w:r>
          </w:p>
        </w:tc>
      </w:tr>
      <w:tr w14:paraId="03EBFA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27FE5F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2115865705"/>
                <w:placeholder>
                  <w:docPart w:val="4C54109DDB6F4F1CA3D719FAE9EE9115"/>
                </w:placeholder>
                <w:date w:fullDate="2025-02-2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2025年2月26日星期三</w:t>
                </w:r>
              </w:sdtContent>
            </w:sdt>
          </w:p>
          <w:p w14:paraId="627829A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CF54E8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初中英语六年级教研活动</w:t>
            </w:r>
          </w:p>
          <w:p w14:paraId="25F9269E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主题：“双新”引领 聚力发展</w:t>
            </w:r>
          </w:p>
          <w:p w14:paraId="624B492C">
            <w:pPr>
              <w:widowControl/>
              <w:jc w:val="left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一、六年级英语教材单元解读</w:t>
            </w:r>
          </w:p>
          <w:p w14:paraId="36E270B0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二、六年级英语调研反馈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09F04C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交大附中附属嘉定德富中学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545DB7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德富剧场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9C019B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全体六年级英语教师</w:t>
            </w:r>
          </w:p>
          <w:p w14:paraId="35D4E62F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卞孝媛、唐佳妮、陈倩妍、王彩霞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F68620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请绿色出行</w:t>
            </w:r>
          </w:p>
        </w:tc>
      </w:tr>
      <w:tr w14:paraId="508FB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87C478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015653615"/>
                <w:placeholder>
                  <w:docPart w:val="2A104969AFE44ACE829B2AE8E259A581"/>
                </w:placeholder>
                <w:date w:fullDate="2025-02-2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2025年2月26日星期三</w:t>
                </w:r>
              </w:sdtContent>
            </w:sdt>
          </w:p>
          <w:p w14:paraId="3F5C086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13:15-15：45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B1F80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初中语文教研组长会议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B4414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华东师范大学第五附属学校小学部（树屏东路355号）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39EB9C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506大会议室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4927FC"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全体初中语文教研组长</w:t>
            </w:r>
          </w:p>
          <w:p w14:paraId="5D908707"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卢小彦</w:t>
            </w:r>
          </w:p>
          <w:p w14:paraId="6B8FC5F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41081D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51B121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因车位有限，请大家尽可能绿色出行，开车请从启源路的门进。</w:t>
            </w:r>
          </w:p>
        </w:tc>
      </w:tr>
      <w:tr w14:paraId="0997CD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2C53B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47456254"/>
                <w:placeholder>
                  <w:docPart w:val="EEB6F36420F943BCBAFFC50DF8D792DC"/>
                </w:placeholder>
                <w:date w:fullDate="2025-02-2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2025年2月26日星期三</w:t>
                </w:r>
              </w:sdtContent>
            </w:sdt>
          </w:p>
          <w:p w14:paraId="0BA3FEF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95C517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初中科学学科教研活动</w:t>
            </w:r>
          </w:p>
          <w:p w14:paraId="5DB6B4CF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活动主题：“双新”推进下的科学学科深度学习</w:t>
            </w:r>
          </w:p>
          <w:p w14:paraId="45433E8B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1.新学期工作布置</w:t>
            </w:r>
          </w:p>
          <w:p w14:paraId="2D787596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2.科学教学资源交流分享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43D602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75CE64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C-514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7B86A2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初中各校科学教研组长1名</w:t>
            </w:r>
          </w:p>
          <w:p w14:paraId="46FB0C1B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周立新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E8AB96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098409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C30B0E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079981341"/>
                <w:placeholder>
                  <w:docPart w:val="1DE951E2960240C6AC50226FFCCD552F"/>
                </w:placeholder>
                <w:date w:fullDate="2025-02-2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2025年2月27日星期四</w:t>
                </w:r>
              </w:sdtContent>
            </w:sdt>
          </w:p>
          <w:p w14:paraId="122A42F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015885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1、2025年初中毕业升学体育考试学生报名系统培训</w:t>
            </w:r>
          </w:p>
          <w:p w14:paraId="66ADEB3D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2、初中体育教研组长会议</w:t>
            </w:r>
          </w:p>
          <w:p w14:paraId="7A56996C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3、体育中心组会议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48B2D4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上海市嘉定区启良中学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9E34C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</w:p>
          <w:p w14:paraId="6B014CC0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EA4482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各初中九年级体育任课教师、教研组长及初中体育中心组成员</w:t>
            </w:r>
          </w:p>
          <w:p w14:paraId="3F48B2CD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余积红、周波、王旭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52F249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590AE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6156C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-1303533557"/>
                <w:placeholder>
                  <w:docPart w:val="035BE3432E894EF99E6BF39E8D9001E3"/>
                </w:placeholder>
                <w:date w:fullDate="2025-02-2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2025年2月27日星期四</w:t>
                </w:r>
              </w:sdtContent>
            </w:sdt>
          </w:p>
          <w:p w14:paraId="5E0CF4A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AA13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初中历史学科教研活动</w:t>
            </w:r>
          </w:p>
          <w:p w14:paraId="4B075AF9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</w:t>
            </w:r>
            <w:bookmarkStart w:id="0" w:name="OLE_LINK1"/>
            <w:bookmarkStart w:id="1" w:name="OLE_LINK2"/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聚焦“双新” 落实</w:t>
            </w:r>
            <w:bookmarkEnd w:id="0"/>
            <w:bookmarkEnd w:id="1"/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课程目标</w:t>
            </w:r>
          </w:p>
          <w:p w14:paraId="7439F1CC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1.新学期工作交流</w:t>
            </w:r>
          </w:p>
          <w:p w14:paraId="3213AC7A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教研组计划的制定与分享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CC8210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交大附中附属嘉定德富中学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A66D10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小剧场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B2E310">
            <w:pPr>
              <w:widowControl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初中各校历史教研组长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名</w:t>
            </w:r>
          </w:p>
          <w:p w14:paraId="2949CF54">
            <w:pPr>
              <w:widowControl/>
              <w:jc w:val="left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   徐楷人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94739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停车位有限，建议绿色出行</w:t>
            </w:r>
          </w:p>
          <w:p w14:paraId="3BBDDE5D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06AAB6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17052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47462296"/>
                <w:placeholder>
                  <w:docPart w:val="E72C283369BC40CFA184851B98B8A553"/>
                </w:placeholder>
                <w:date w:fullDate="2025-02-2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2025年2月27日星期四</w:t>
                </w:r>
              </w:sdtContent>
            </w:sdt>
          </w:p>
          <w:p w14:paraId="0EE4C6B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853FE2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初中生物学（生命科学）学科教研活动</w:t>
            </w:r>
          </w:p>
          <w:p w14:paraId="6EF07CAB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活动主题：“双新”推进下的跨学科教学</w:t>
            </w:r>
          </w:p>
          <w:p w14:paraId="1AEB9579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1.新学期工作布置</w:t>
            </w:r>
          </w:p>
          <w:p w14:paraId="5AD2056B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2.跨学科质量调研分析</w:t>
            </w:r>
          </w:p>
          <w:p w14:paraId="79A7D5D5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3.七年级第三单元教学资源交流分享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C3428B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DC9334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C-515</w:t>
            </w: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082162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初中各校生物学/生命科学教研组长1名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57730B13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  杨露春</w:t>
            </w:r>
          </w:p>
          <w:p w14:paraId="08D3A7EB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  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F5913B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 w14:paraId="47ACC3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06210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704863528"/>
                <w:placeholder>
                  <w:docPart w:val="0EE277D139384194921619A9A0F45411"/>
                </w:placeholder>
                <w:date w:fullDate="2025-02-2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2025年2月27日星期四</w:t>
                </w:r>
              </w:sdtContent>
            </w:sdt>
          </w:p>
          <w:p w14:paraId="2109BBD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76D41C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新学期教研会议</w:t>
            </w:r>
          </w:p>
        </w:tc>
        <w:tc>
          <w:tcPr>
            <w:tcW w:w="7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B3FCD5"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上海大学附属嘉定实验学校（皇庆路500号）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F735DE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DA7238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各校一位地理教师</w:t>
            </w:r>
          </w:p>
          <w:p w14:paraId="65B982F5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  陈庆飚</w:t>
            </w:r>
          </w:p>
          <w:p w14:paraId="4098C357">
            <w:pPr>
              <w:widowControl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5CAFD3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车位有限，尽量绿色出行</w:t>
            </w:r>
          </w:p>
        </w:tc>
      </w:tr>
    </w:tbl>
    <w:p w14:paraId="73DDEB61">
      <w:pPr>
        <w:rPr>
          <w:spacing w:val="-6"/>
          <w:sz w:val="24"/>
          <w:szCs w:val="24"/>
        </w:rPr>
      </w:pPr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8B8FF"/>
    <w:multiLevelType w:val="singleLevel"/>
    <w:tmpl w:val="C7C8B8F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2164DA23"/>
    <w:multiLevelType w:val="singleLevel"/>
    <w:tmpl w:val="2164DA2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4EFF5857"/>
    <w:multiLevelType w:val="multilevel"/>
    <w:tmpl w:val="4EFF585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000C0391"/>
    <w:rsid w:val="000C38E1"/>
    <w:rsid w:val="000D6FB4"/>
    <w:rsid w:val="000E517D"/>
    <w:rsid w:val="0010345E"/>
    <w:rsid w:val="00121240"/>
    <w:rsid w:val="001259AD"/>
    <w:rsid w:val="001527F3"/>
    <w:rsid w:val="00153406"/>
    <w:rsid w:val="001727D8"/>
    <w:rsid w:val="0019067D"/>
    <w:rsid w:val="00193924"/>
    <w:rsid w:val="001B266C"/>
    <w:rsid w:val="001B47D0"/>
    <w:rsid w:val="001D2770"/>
    <w:rsid w:val="001D2F40"/>
    <w:rsid w:val="001D3AC2"/>
    <w:rsid w:val="001E66B3"/>
    <w:rsid w:val="00203A07"/>
    <w:rsid w:val="00215584"/>
    <w:rsid w:val="00230252"/>
    <w:rsid w:val="00230576"/>
    <w:rsid w:val="00231039"/>
    <w:rsid w:val="002432C0"/>
    <w:rsid w:val="00253D29"/>
    <w:rsid w:val="00266BF2"/>
    <w:rsid w:val="002C4394"/>
    <w:rsid w:val="00305134"/>
    <w:rsid w:val="0031361B"/>
    <w:rsid w:val="00342AC0"/>
    <w:rsid w:val="00343827"/>
    <w:rsid w:val="003872F3"/>
    <w:rsid w:val="003A0A61"/>
    <w:rsid w:val="003C1D20"/>
    <w:rsid w:val="003C3002"/>
    <w:rsid w:val="004023F1"/>
    <w:rsid w:val="00446BB7"/>
    <w:rsid w:val="0045487B"/>
    <w:rsid w:val="00455A7F"/>
    <w:rsid w:val="004743DF"/>
    <w:rsid w:val="004A3A7D"/>
    <w:rsid w:val="004D3A9B"/>
    <w:rsid w:val="004D725B"/>
    <w:rsid w:val="005020DB"/>
    <w:rsid w:val="0051370C"/>
    <w:rsid w:val="005322FD"/>
    <w:rsid w:val="005437E2"/>
    <w:rsid w:val="00544BC8"/>
    <w:rsid w:val="00554F81"/>
    <w:rsid w:val="005663D9"/>
    <w:rsid w:val="005779DB"/>
    <w:rsid w:val="005A7F27"/>
    <w:rsid w:val="005E0CC3"/>
    <w:rsid w:val="00606167"/>
    <w:rsid w:val="00631088"/>
    <w:rsid w:val="00654781"/>
    <w:rsid w:val="00687ADF"/>
    <w:rsid w:val="006C0304"/>
    <w:rsid w:val="006E6735"/>
    <w:rsid w:val="006F4087"/>
    <w:rsid w:val="00716958"/>
    <w:rsid w:val="00755827"/>
    <w:rsid w:val="00764C45"/>
    <w:rsid w:val="00770AE6"/>
    <w:rsid w:val="00772928"/>
    <w:rsid w:val="007933D1"/>
    <w:rsid w:val="007D5BBE"/>
    <w:rsid w:val="007D6CDA"/>
    <w:rsid w:val="0081549A"/>
    <w:rsid w:val="0083667D"/>
    <w:rsid w:val="008568BB"/>
    <w:rsid w:val="00861FCF"/>
    <w:rsid w:val="00870E21"/>
    <w:rsid w:val="008A2C5C"/>
    <w:rsid w:val="008A652B"/>
    <w:rsid w:val="008B26B1"/>
    <w:rsid w:val="008E6E95"/>
    <w:rsid w:val="009173C8"/>
    <w:rsid w:val="009A4BD3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2C43"/>
    <w:rsid w:val="00A31378"/>
    <w:rsid w:val="00A35A48"/>
    <w:rsid w:val="00A360C0"/>
    <w:rsid w:val="00A43104"/>
    <w:rsid w:val="00A46015"/>
    <w:rsid w:val="00A618EC"/>
    <w:rsid w:val="00A93704"/>
    <w:rsid w:val="00A9743D"/>
    <w:rsid w:val="00AA4E32"/>
    <w:rsid w:val="00AB0D3B"/>
    <w:rsid w:val="00AC0B0D"/>
    <w:rsid w:val="00AC3D5B"/>
    <w:rsid w:val="00AC757E"/>
    <w:rsid w:val="00AF0C71"/>
    <w:rsid w:val="00AF4640"/>
    <w:rsid w:val="00B1096F"/>
    <w:rsid w:val="00B516CB"/>
    <w:rsid w:val="00B5583A"/>
    <w:rsid w:val="00B740D0"/>
    <w:rsid w:val="00B778BF"/>
    <w:rsid w:val="00B91E98"/>
    <w:rsid w:val="00B960DD"/>
    <w:rsid w:val="00BA2671"/>
    <w:rsid w:val="00BA3DEF"/>
    <w:rsid w:val="00BB7BCC"/>
    <w:rsid w:val="00BE7218"/>
    <w:rsid w:val="00C233F7"/>
    <w:rsid w:val="00C42D29"/>
    <w:rsid w:val="00C53439"/>
    <w:rsid w:val="00C758BB"/>
    <w:rsid w:val="00C81290"/>
    <w:rsid w:val="00C87D0E"/>
    <w:rsid w:val="00C9206C"/>
    <w:rsid w:val="00C943D4"/>
    <w:rsid w:val="00CA2D57"/>
    <w:rsid w:val="00CA73F5"/>
    <w:rsid w:val="00CD1C1F"/>
    <w:rsid w:val="00CD6A10"/>
    <w:rsid w:val="00CF0908"/>
    <w:rsid w:val="00CF495F"/>
    <w:rsid w:val="00D16CDB"/>
    <w:rsid w:val="00D24E60"/>
    <w:rsid w:val="00D43895"/>
    <w:rsid w:val="00D4534B"/>
    <w:rsid w:val="00D53AB7"/>
    <w:rsid w:val="00D61D77"/>
    <w:rsid w:val="00D83CA8"/>
    <w:rsid w:val="00DC1FCF"/>
    <w:rsid w:val="00DE4734"/>
    <w:rsid w:val="00DE581F"/>
    <w:rsid w:val="00E24C3D"/>
    <w:rsid w:val="00E24C9C"/>
    <w:rsid w:val="00E30A33"/>
    <w:rsid w:val="00E33990"/>
    <w:rsid w:val="00E43E7A"/>
    <w:rsid w:val="00E53681"/>
    <w:rsid w:val="00E55AE9"/>
    <w:rsid w:val="00E841F3"/>
    <w:rsid w:val="00EC1F4B"/>
    <w:rsid w:val="00EF1292"/>
    <w:rsid w:val="00EF7AD8"/>
    <w:rsid w:val="00F00188"/>
    <w:rsid w:val="00F171C9"/>
    <w:rsid w:val="00F23E2B"/>
    <w:rsid w:val="00F24FAE"/>
    <w:rsid w:val="00F36AF6"/>
    <w:rsid w:val="00F74708"/>
    <w:rsid w:val="00FA09C8"/>
    <w:rsid w:val="00FB35AD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587E0136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  <w:rsid w:val="BFFF13FA"/>
    <w:rsid w:val="FEBED25C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CB692249523466CA09E21844937C9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3DA947-9710-4DE2-B542-761E294F9BC2}"/>
      </w:docPartPr>
      <w:docPartBody>
        <w:p w14:paraId="3818BBE1">
          <w:pPr>
            <w:pStyle w:val="86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1FF73244C4E44A1FB4D677C951D75E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5C0FFB-505C-480A-9D57-557E920223E7}"/>
      </w:docPartPr>
      <w:docPartBody>
        <w:p w14:paraId="2AF66BC3">
          <w:pPr>
            <w:pStyle w:val="87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C1637D68D837433191BE90CCFB8F43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A5E766-03CC-4B83-8322-FFE402D9961D}"/>
      </w:docPartPr>
      <w:docPartBody>
        <w:p w14:paraId="0ED544FB">
          <w:pPr>
            <w:pStyle w:val="88"/>
          </w:pPr>
          <w:r>
            <w:rPr>
              <w:rStyle w:val="17"/>
              <w:rFonts w:hint="eastAsia"/>
            </w:rPr>
            <w:t>单击或点击此处输入日期。</w:t>
          </w:r>
        </w:p>
      </w:docPartBody>
    </w:docPart>
    <w:docPart>
      <w:docPartPr>
        <w:name w:val="510331BCE8984AABA3901D165177AA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07102C-D0C0-4067-BBD3-DB05D73AC373}"/>
      </w:docPartPr>
      <w:docPartBody>
        <w:p w14:paraId="2C9F5689">
          <w:pPr>
            <w:pStyle w:val="8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C3261F84AFBC4B589244913F040762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9DD848-4574-456B-AFE1-E53A6F966A70}"/>
      </w:docPartPr>
      <w:docPartBody>
        <w:p w14:paraId="5A93EF38">
          <w:pPr>
            <w:pStyle w:val="9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867189E3FC7C4C869B52261FC69CCE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40F6C2-EFAA-441E-AD44-C479FBD055DD}"/>
      </w:docPartPr>
      <w:docPartBody>
        <w:p w14:paraId="51928303">
          <w:pPr>
            <w:pStyle w:val="91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E667239F0DFE42929780F9180FCB3C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BD0392-A3CA-4776-8ABF-20050611C429}"/>
      </w:docPartPr>
      <w:docPartBody>
        <w:p w14:paraId="36A1DDB8">
          <w:pPr>
            <w:pStyle w:val="92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4C54109DDB6F4F1CA3D719FAE9EE91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A9B17D-0DA7-43BB-A056-4A19639EC22E}"/>
      </w:docPartPr>
      <w:docPartBody>
        <w:p w14:paraId="5C10E5FD">
          <w:pPr>
            <w:pStyle w:val="93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2A104969AFE44ACE829B2AE8E259A5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ED6399-3D47-4BA4-A9E7-B34CE200DFA7}"/>
      </w:docPartPr>
      <w:docPartBody>
        <w:p w14:paraId="703144FF">
          <w:pPr>
            <w:pStyle w:val="94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EEB6F36420F943BCBAFFC50DF8D792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A6C93-2CBA-4F4D-85C3-F61DC37E8244}"/>
      </w:docPartPr>
      <w:docPartBody>
        <w:p w14:paraId="44F9EA3D">
          <w:pPr>
            <w:pStyle w:val="95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1DE951E2960240C6AC50226FFCCD55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A5959B-8D7F-468C-955F-DEC7C5568ECF}"/>
      </w:docPartPr>
      <w:docPartBody>
        <w:p w14:paraId="00AABE0D">
          <w:pPr>
            <w:pStyle w:val="96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035BE3432E894EF99E6BF39E8D9001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97E1EE-4F69-45A4-932F-A6E37C7566F0}"/>
      </w:docPartPr>
      <w:docPartBody>
        <w:p w14:paraId="1B8F2EEB">
          <w:pPr>
            <w:pStyle w:val="97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E72C283369BC40CFA184851B98B8A5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29998D-E1DB-4844-BF4D-4EA76362271C}"/>
      </w:docPartPr>
      <w:docPartBody>
        <w:p w14:paraId="673CF523">
          <w:pPr>
            <w:pStyle w:val="98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0EE277D139384194921619A9A0F454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4B9762-39BB-473E-8489-78A5DD213D43}"/>
      </w:docPartPr>
      <w:docPartBody>
        <w:p w14:paraId="060392A2">
          <w:pPr>
            <w:pStyle w:val="9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C4"/>
    <w:rsid w:val="003C6875"/>
    <w:rsid w:val="00C75DE0"/>
    <w:rsid w:val="00F55C3D"/>
    <w:rsid w:val="00F9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</w:style>
  <w:style w:type="paragraph" w:customStyle="1" w:styleId="5">
    <w:name w:val="F5B499F6A77348E3B5784CB97A1C46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BBBD17783614B73B59859C350EB81E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467FBC5DE13446AB38EF65B28D3FD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70AACD54B424224AA7276273871CB1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1E4EB4F6ECD40F796C2973C8A2D81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173012FD6C24800816B91058A374D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2B13FBD0D714536A3A34AF699A453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5E14A744F5F43228E6DAACB20564C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298AEF259B7453AA198E9151CC6AC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DD48C07B8BA4B2EAEC17D8EFDDCEB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6CCD5A4105342E8A4F49618BBA947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24B36E12F104FF4B74EAA5D9682A7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1"/>
    <w:basedOn w:val="2"/>
    <w:uiPriority w:val="0"/>
  </w:style>
  <w:style w:type="paragraph" w:customStyle="1" w:styleId="18">
    <w:name w:val="BDC553385E774AFEAD541211BD847E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589C7C5D704B42FA841DC312EBDFD9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CCECC5B8D854FBB8E16A05D108040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C9E1921C3BD04F379E568613162E59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4C7FB3B94FB48EDA48E0A5DC76D36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6325262BDE141A49492978E51DE25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12394A75E774EF4AFE79EBE513B15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C2DB0FEE6CB4BFBA1D83787CF0ACE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D52043848D54797A1A65BD9C923AF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4BB96A3BC4184B88A00A7AAAFD0520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0D17DC4BDD0746B7AF5B60BA292EA6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577AA4A451F4BCA9C6BF9F240A739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BEFD1479AC4A4BCDBBA202D04DBA366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BBAC72DFDDEE4263AFC734E3C21F2D4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D0EAE7BDF6E4C158543AC40FC8486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764C208CFC34ABDA1196B2DDD0D64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AA8E543E402A4F7E9648C134F754D4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DA8363087EB42F5953E86C939581F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54910F0C5544995871C75D8A3E0E6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170A43D3AFA745D1B952D629C90A53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7E91BB9852D4DD1B57DB5DB98B387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38896532509A4C6A90DB0AB9B5225F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6357B8457CD84F5E8CB2B18AC03AEA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FFE30C60303048E7889541F54BCD3B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A3F8635A8C9B485889FB86DE9300E83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EF5A5D77B11F403196F9A869D36E31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937C4BC962764B7E8B89E14EAC1691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16F0D1A747654B1F8486443292A421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6F9AB8435B29457BA186DEDC5B61D6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E054D2AEEAC4461B9D363946D4207E2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9AEAEDC389E54155A8C0ED25098F5D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72E4C69C33434ED189AE87997E8194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C758765BF58B4324BF906F301553D81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AC7F2F5CD6BE457C94E6FDE3C3CD9E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1359D2781C5C43D2B057F2A623A32B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04631CACD37042B585FB42F54BC5136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965742CA777242FE9CC7E886ED341A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0BD077CA18A947968C0BDD7509FE55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9C69FE89788940A6AE030AA699D8FC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799B381394794E68BACC783B3928A8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DC1B19EC64FD4C7F99E50732B587C6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AB6946CBFD4E40FCBE1EFA4A84298C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2AD2D812BDB748C286B005EDD15B15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973A8D45A1F644908385F378367A59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AA7A19F31817450FB4EC8705175185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B3E612612874DCFAD196173AEE728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2FE5D435FA88489C989A94AA25E673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A77E3E1565BB43089994D6A8DDD912F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469EB63B95C0449EBF8528920A47E9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101D4C6212E04CD3985BA2ED9E8FD9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F50017FA204149DCBB2292AF2EC118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7B456BA3B71B47889F0E4089955480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59B8679C726A4FAE9F15FF20F7DF2B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CFB20D9B2B644C4B1229ED83F577E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15D0BAA99F3643CDBC2B5CCC1C6B0E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997C8B0D08464165835F8D9FCFE158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E25F60A07344C96B630001C931FBB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423B6B104EFA45BDB4A10942D79C63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C6800390E6564763BA0F2590A9EE55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7C4FBD675FB6451F9589332D7C90A0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7AD2EA868ABA402C8FB874D9A22BA5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0E197A3700804374966F8D49B45416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0FC126FD585D448AB116B5267474FF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1754C7B4E4BC48A6BA96263B8F3DF46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240CE8D91F1A4A998A7BEC5B14C5EA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A3DDCA6104B24BB8B3683FA305FBD3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6C8D6CB22C2542BD9B40EF95D14228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508FCFCECFFF4FA28E64D0FBAB5F86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ACB692249523466CA09E21844937C9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1FF73244C4E44A1FB4D677C951D75E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C1637D68D837433191BE90CCFB8F43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510331BCE8984AABA3901D165177AA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C3261F84AFBC4B589244913F040762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867189E3FC7C4C869B52261FC69CC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E667239F0DFE42929780F9180FCB3C8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4C54109DDB6F4F1CA3D719FAE9EE91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2A104969AFE44ACE829B2AE8E259A58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EEB6F36420F943BCBAFFC50DF8D792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1DE951E2960240C6AC50226FFCCD55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035BE3432E894EF99E6BF39E8D9001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E72C283369BC40CFA184851B98B8A5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0EE277D139384194921619A9A0F454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1460</Words>
  <Characters>1635</Characters>
  <Lines>13</Lines>
  <Paragraphs>3</Paragraphs>
  <TotalTime>291</TotalTime>
  <ScaleCrop>false</ScaleCrop>
  <LinksUpToDate>false</LinksUpToDate>
  <CharactersWithSpaces>1647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2024-01-05T00:09:00Z</dcterms:created>
  <dc:creator>vip</dc:creator>
  <cp:lastModifiedBy>雁过无痕</cp:lastModifiedBy>
  <dcterms:modified xsi:type="dcterms:W3CDTF">2025-02-19T07:23:26Z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59EC5F70CAA649DC8C113AE94741E49A</vt:lpwstr>
  </property>
  <property fmtid="{D5CDD505-2E9C-101B-9397-08002B2CF9AE}" pid="4" name="KSOTemplateDocerSaveRecord">
    <vt:lpwstr>eyJoZGlkIjoiZmM1NWU0NjFhMzNjYmM1MWVlZjMwZTdhNmM2MWYyYjgiLCJ1c2VySWQiOiIyMzgzMDM5MTIifQ==</vt:lpwstr>
  </property>
</Properties>
</file>